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3" w:rsidRPr="00FB251E" w:rsidRDefault="005E3C73" w:rsidP="005E3C73">
      <w:pPr>
        <w:pStyle w:val="a5"/>
        <w:spacing w:before="0" w:beforeAutospacing="0" w:after="0" w:afterAutospacing="0"/>
        <w:ind w:firstLine="480"/>
        <w:jc w:val="right"/>
      </w:pPr>
    </w:p>
    <w:p w:rsidR="003D56C2" w:rsidRPr="0010628B" w:rsidRDefault="003D56C2" w:rsidP="003D56C2">
      <w:pPr>
        <w:pStyle w:val="a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10628B">
        <w:rPr>
          <w:rFonts w:ascii="Times New Roman" w:hAnsi="Times New Roman"/>
          <w:szCs w:val="28"/>
        </w:rPr>
        <w:t>Утверждено</w:t>
      </w:r>
      <w:r w:rsidRPr="0010628B">
        <w:rPr>
          <w:rFonts w:ascii="Times New Roman" w:hAnsi="Times New Roman"/>
        </w:rPr>
        <w:t xml:space="preserve"> решением </w:t>
      </w:r>
    </w:p>
    <w:p w:rsidR="003D56C2" w:rsidRPr="0010628B" w:rsidRDefault="003D56C2" w:rsidP="003D56C2">
      <w:pPr>
        <w:pStyle w:val="a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10628B">
        <w:rPr>
          <w:rFonts w:ascii="Times New Roman" w:hAnsi="Times New Roman"/>
        </w:rPr>
        <w:t xml:space="preserve">Общего собрания членов </w:t>
      </w:r>
      <w:r w:rsidR="002C383A">
        <w:rPr>
          <w:rFonts w:ascii="Times New Roman" w:hAnsi="Times New Roman"/>
        </w:rPr>
        <w:t>Ассоциации</w:t>
      </w:r>
      <w:r w:rsidRPr="0010628B">
        <w:rPr>
          <w:rFonts w:ascii="Times New Roman" w:hAnsi="Times New Roman"/>
        </w:rPr>
        <w:t xml:space="preserve"> СРО «ГС.П»,</w:t>
      </w:r>
    </w:p>
    <w:p w:rsidR="003D56C2" w:rsidRPr="0010628B" w:rsidRDefault="002C383A" w:rsidP="003D56C2">
      <w:pPr>
        <w:pStyle w:val="a6"/>
        <w:tabs>
          <w:tab w:val="left" w:pos="1276"/>
        </w:tabs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3</w:t>
      </w:r>
      <w:r w:rsidR="003D0D47">
        <w:rPr>
          <w:rFonts w:ascii="Times New Roman" w:hAnsi="Times New Roman"/>
        </w:rPr>
        <w:t>0</w:t>
      </w:r>
      <w:r w:rsidR="003D56C2" w:rsidRPr="0010628B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27</w:t>
      </w:r>
      <w:r w:rsidR="003D56C2" w:rsidRPr="0010628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185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2023</w:t>
      </w:r>
      <w:r w:rsidR="003D56C2" w:rsidRPr="0010628B">
        <w:rPr>
          <w:rFonts w:ascii="Times New Roman" w:hAnsi="Times New Roman"/>
        </w:rPr>
        <w:t xml:space="preserve"> года</w:t>
      </w:r>
    </w:p>
    <w:p w:rsidR="003D56C2" w:rsidRPr="0010628B" w:rsidRDefault="003D56C2" w:rsidP="003D56C2">
      <w:pPr>
        <w:pStyle w:val="a6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:rsidR="005E3C73" w:rsidRPr="00FB251E" w:rsidRDefault="005E3C73" w:rsidP="005E3C73">
      <w:pPr>
        <w:pStyle w:val="a5"/>
        <w:spacing w:before="0" w:beforeAutospacing="0" w:after="0" w:afterAutospacing="0"/>
        <w:ind w:firstLine="480"/>
        <w:jc w:val="right"/>
      </w:pPr>
    </w:p>
    <w:p w:rsidR="005E3C73" w:rsidRPr="007526CD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3C73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C73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C73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Pr="003D56C2" w:rsidRDefault="003D56C2" w:rsidP="003D56C2">
      <w:pPr>
        <w:pStyle w:val="a6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3D56C2">
        <w:rPr>
          <w:rFonts w:ascii="Times New Roman" w:hAnsi="Times New Roman"/>
          <w:sz w:val="40"/>
          <w:szCs w:val="40"/>
        </w:rPr>
        <w:t xml:space="preserve">ПОЛОЖЕНИЕ </w:t>
      </w:r>
    </w:p>
    <w:p w:rsidR="006A0C2B" w:rsidRPr="003D56C2" w:rsidRDefault="0045326F" w:rsidP="003D56C2">
      <w:pPr>
        <w:pStyle w:val="a6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45326F">
        <w:rPr>
          <w:rFonts w:ascii="Times New Roman" w:hAnsi="Times New Roman"/>
          <w:sz w:val="40"/>
          <w:szCs w:val="40"/>
        </w:rPr>
        <w:t xml:space="preserve">ОБ ОБРАБОТКЕ И ЗАЩИТЕ </w:t>
      </w:r>
      <w:r>
        <w:rPr>
          <w:rFonts w:ascii="Times New Roman" w:hAnsi="Times New Roman"/>
          <w:sz w:val="40"/>
          <w:szCs w:val="40"/>
        </w:rPr>
        <w:t>ПЕРСОНАЛЬНЫХ ДАННЫХ РАБОТНИКОВ И ИНЫХ ЛИЦ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D56C2" w:rsidRPr="0010628B" w:rsidTr="0023411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D56C2" w:rsidRPr="0010628B" w:rsidRDefault="003D56C2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6C2" w:rsidRPr="0010628B" w:rsidTr="0023411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D56C2" w:rsidRDefault="003D56C2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1B0CD8" w:rsidRDefault="001B0CD8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1B0CD8" w:rsidRDefault="001B0CD8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1B0CD8" w:rsidRPr="0010628B" w:rsidRDefault="001B0CD8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bookmarkStart w:id="0" w:name="_GoBack"/>
            <w:bookmarkEnd w:id="0"/>
          </w:p>
          <w:p w:rsidR="003D56C2" w:rsidRPr="0010628B" w:rsidRDefault="003D56C2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0628B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54BDC6F3" wp14:editId="0F864633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6C2" w:rsidRPr="0010628B" w:rsidRDefault="003D56C2" w:rsidP="00234116">
            <w:pPr>
              <w:pStyle w:val="a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6A0C2B" w:rsidRPr="005E3C73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25E" w:rsidRDefault="00B3125E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6C2" w:rsidRPr="003D56C2" w:rsidRDefault="003D56C2" w:rsidP="00185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</w:rPr>
      </w:pPr>
      <w:r w:rsidRPr="003D56C2">
        <w:rPr>
          <w:rFonts w:ascii="Times New Roman" w:hAnsi="Times New Roman" w:cs="Times New Roman"/>
          <w:b/>
          <w:bCs/>
        </w:rPr>
        <w:t>г. Санкт-Петербург</w:t>
      </w:r>
    </w:p>
    <w:p w:rsidR="003D0D47" w:rsidRDefault="002C383A" w:rsidP="00185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</w:t>
      </w:r>
      <w:r w:rsidR="003D56C2" w:rsidRPr="003D56C2">
        <w:rPr>
          <w:rFonts w:ascii="Times New Roman" w:hAnsi="Times New Roman" w:cs="Times New Roman"/>
          <w:b/>
          <w:bCs/>
        </w:rPr>
        <w:t xml:space="preserve"> год</w:t>
      </w:r>
    </w:p>
    <w:p w:rsidR="003D0D47" w:rsidRDefault="003D0D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A0C2B" w:rsidRPr="00B3125E" w:rsidRDefault="003D0D47" w:rsidP="00B3125E">
      <w:pPr>
        <w:pStyle w:val="af1"/>
        <w:ind w:firstLine="709"/>
      </w:pPr>
      <w:r w:rsidRPr="00B3125E">
        <w:lastRenderedPageBreak/>
        <w:t>1. ОБЩИЕ ПОЛОЖЕНИЯ</w:t>
      </w:r>
    </w:p>
    <w:p w:rsidR="00A25F9E" w:rsidRDefault="006A0C2B" w:rsidP="00A25F9E">
      <w:pPr>
        <w:pStyle w:val="af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>Положение о защите персональных данных</w:t>
      </w:r>
      <w:r w:rsidR="006B7D4D" w:rsidRPr="00B3125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B3125E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BC1E36">
        <w:rPr>
          <w:rFonts w:ascii="Times New Roman" w:hAnsi="Times New Roman" w:cs="Times New Roman"/>
          <w:sz w:val="28"/>
          <w:szCs w:val="28"/>
        </w:rPr>
        <w:t>с учетом требований, в частности, главы</w:t>
      </w:r>
      <w:r w:rsidR="00BC1E36" w:rsidRPr="00BC1E36">
        <w:rPr>
          <w:rFonts w:ascii="Times New Roman" w:hAnsi="Times New Roman" w:cs="Times New Roman"/>
          <w:sz w:val="28"/>
          <w:szCs w:val="28"/>
        </w:rPr>
        <w:t xml:space="preserve"> 14 Трудового кодекса </w:t>
      </w:r>
      <w:r w:rsidR="00BC1E36" w:rsidRPr="00333F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C1E36" w:rsidRPr="00BC1E36">
        <w:rPr>
          <w:rFonts w:ascii="Times New Roman" w:hAnsi="Times New Roman" w:cs="Times New Roman"/>
          <w:sz w:val="28"/>
          <w:szCs w:val="28"/>
        </w:rPr>
        <w:t>, Федерального</w:t>
      </w:r>
      <w:r w:rsidR="00BC1E36">
        <w:rPr>
          <w:rFonts w:ascii="Times New Roman" w:hAnsi="Times New Roman" w:cs="Times New Roman"/>
          <w:sz w:val="28"/>
          <w:szCs w:val="28"/>
        </w:rPr>
        <w:t xml:space="preserve"> закона от 27.07.2006 </w:t>
      </w:r>
      <w:r w:rsidR="00A25F9E">
        <w:rPr>
          <w:rFonts w:ascii="Times New Roman" w:hAnsi="Times New Roman" w:cs="Times New Roman"/>
          <w:sz w:val="28"/>
          <w:szCs w:val="28"/>
        </w:rPr>
        <w:t>№</w:t>
      </w:r>
      <w:r w:rsidR="00BC1E3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 </w:t>
      </w:r>
      <w:r w:rsidRPr="00B312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3FDF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333FDF" w:rsidRPr="00333FD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190</w:t>
      </w:r>
      <w:r w:rsidR="00333FDF">
        <w:rPr>
          <w:rFonts w:ascii="Times New Roman" w:hAnsi="Times New Roman" w:cs="Times New Roman"/>
          <w:sz w:val="28"/>
          <w:szCs w:val="28"/>
        </w:rPr>
        <w:t>-ФЗ, Федеральным законом</w:t>
      </w:r>
      <w:r w:rsidR="00333FDF" w:rsidRPr="00333FDF">
        <w:rPr>
          <w:rFonts w:ascii="Times New Roman" w:hAnsi="Times New Roman" w:cs="Times New Roman"/>
          <w:sz w:val="28"/>
          <w:szCs w:val="28"/>
        </w:rPr>
        <w:t xml:space="preserve"> от 01.12.2007 № 315-ФЗ «О саморегулируемых организациях»</w:t>
      </w:r>
      <w:r w:rsidR="006B7D4D" w:rsidRPr="00B3125E">
        <w:rPr>
          <w:rFonts w:ascii="Times New Roman" w:hAnsi="Times New Roman" w:cs="Times New Roman"/>
          <w:sz w:val="28"/>
          <w:szCs w:val="28"/>
        </w:rPr>
        <w:t xml:space="preserve">, </w:t>
      </w:r>
      <w:r w:rsidR="00333FDF">
        <w:rPr>
          <w:rFonts w:ascii="Times New Roman" w:hAnsi="Times New Roman" w:cs="Times New Roman"/>
          <w:sz w:val="28"/>
          <w:szCs w:val="28"/>
        </w:rPr>
        <w:t>Уставом</w:t>
      </w:r>
      <w:r w:rsidR="00333FDF" w:rsidRPr="00B3125E">
        <w:rPr>
          <w:rFonts w:ascii="Times New Roman" w:hAnsi="Times New Roman" w:cs="Times New Roman"/>
          <w:sz w:val="28"/>
          <w:szCs w:val="28"/>
        </w:rPr>
        <w:t xml:space="preserve"> </w:t>
      </w:r>
      <w:r w:rsidR="00BC1E36">
        <w:rPr>
          <w:rFonts w:ascii="Times New Roman" w:hAnsi="Times New Roman" w:cs="Times New Roman"/>
          <w:sz w:val="28"/>
          <w:szCs w:val="28"/>
        </w:rPr>
        <w:t xml:space="preserve">и внутренними документами </w:t>
      </w:r>
      <w:r w:rsidR="00333FDF" w:rsidRPr="00B3125E">
        <w:rPr>
          <w:rFonts w:ascii="Times New Roman" w:hAnsi="Times New Roman" w:cs="Times New Roman"/>
          <w:sz w:val="28"/>
          <w:szCs w:val="28"/>
        </w:rPr>
        <w:t>Ассоциации Саморегулируемая организация «Газораспределительная система. Проектирование»</w:t>
      </w:r>
      <w:r w:rsidR="00333FDF">
        <w:rPr>
          <w:rFonts w:ascii="Times New Roman" w:hAnsi="Times New Roman" w:cs="Times New Roman"/>
          <w:sz w:val="28"/>
          <w:szCs w:val="28"/>
        </w:rPr>
        <w:t xml:space="preserve"> (далее – Ассоциация СРО «ГС.П»)</w:t>
      </w:r>
      <w:r w:rsidRPr="00B31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F9E" w:rsidRDefault="00A25F9E" w:rsidP="00A25F9E">
      <w:pPr>
        <w:pStyle w:val="af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9E">
        <w:rPr>
          <w:rFonts w:ascii="Times New Roman" w:hAnsi="Times New Roman" w:cs="Times New Roman"/>
          <w:sz w:val="28"/>
          <w:szCs w:val="28"/>
        </w:rPr>
        <w:t>В Положении устанавливаются: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9E">
        <w:rPr>
          <w:rFonts w:ascii="Times New Roman" w:hAnsi="Times New Roman" w:cs="Times New Roman"/>
          <w:sz w:val="28"/>
          <w:szCs w:val="28"/>
        </w:rPr>
        <w:t>цель, порядок и условия обработки персональных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9E">
        <w:rPr>
          <w:rFonts w:ascii="Times New Roman" w:hAnsi="Times New Roman" w:cs="Times New Roman"/>
          <w:sz w:val="28"/>
          <w:szCs w:val="28"/>
        </w:rPr>
        <w:t>категории субъектов, персональные данные которых обрабатываются, категории (перечни) обрабатываемых персональных данных, способы, сроки их обработки и хранения, порядок уничтожения таких данных при достижении целей обработки или при наступлении иных законных оснований;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9E">
        <w:rPr>
          <w:rFonts w:ascii="Times New Roman" w:hAnsi="Times New Roman" w:cs="Times New Roman"/>
          <w:sz w:val="28"/>
          <w:szCs w:val="28"/>
        </w:rPr>
        <w:t>положения, касающиеся защиты персональных данных, процедуры, направленные на выявление и предотвращение нарушений законодательства Российской Федерации в области персональных данных, на устранение последствий таких нарушений.</w:t>
      </w:r>
    </w:p>
    <w:p w:rsidR="006A0C2B" w:rsidRPr="00A25F9E" w:rsidRDefault="00A25F9E" w:rsidP="00A25F9E">
      <w:pPr>
        <w:pStyle w:val="af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9E">
        <w:rPr>
          <w:rFonts w:ascii="Times New Roman" w:hAnsi="Times New Roman" w:cs="Times New Roman"/>
          <w:sz w:val="28"/>
          <w:szCs w:val="28"/>
        </w:rPr>
        <w:t>В Положении используются термины и определения в соответствии с их значениями, определенными в Законе о персональных данных.</w:t>
      </w:r>
      <w:r w:rsidR="006A0C2B" w:rsidRPr="00A25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6F" w:rsidRPr="00B3125E" w:rsidRDefault="003D0D47" w:rsidP="0045326F">
      <w:pPr>
        <w:pStyle w:val="af1"/>
        <w:ind w:firstLine="709"/>
      </w:pPr>
      <w:r w:rsidRPr="00B3125E">
        <w:t xml:space="preserve">2. </w:t>
      </w:r>
      <w:r w:rsidR="0045326F" w:rsidRPr="0045326F">
        <w:t>КАТЕГОРИИ СУБЪЕКТОВ ПЕРСОНАЛЬНЫХ ДАННЫ</w:t>
      </w:r>
      <w:r w:rsidR="0045326F" w:rsidRPr="00B3125E">
        <w:t>Х</w:t>
      </w:r>
    </w:p>
    <w:p w:rsidR="0045326F" w:rsidRPr="0045326F" w:rsidRDefault="0045326F" w:rsidP="0045326F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К субъектам, персональные данные которых обрабатываются в </w:t>
      </w:r>
      <w:r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5326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относятся:</w:t>
      </w:r>
    </w:p>
    <w:p w:rsidR="0045326F" w:rsidRPr="0045326F" w:rsidRDefault="0045326F" w:rsidP="0045326F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кандидаты для приема на работу в </w:t>
      </w:r>
      <w:r w:rsidR="00F916E2">
        <w:rPr>
          <w:rFonts w:ascii="Times New Roman" w:hAnsi="Times New Roman" w:cs="Times New Roman"/>
          <w:sz w:val="28"/>
          <w:szCs w:val="28"/>
        </w:rPr>
        <w:t>Ассоциацию</w:t>
      </w:r>
      <w:r w:rsidR="00F916E2" w:rsidRPr="00B3125E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45326F">
        <w:rPr>
          <w:rFonts w:ascii="Times New Roman" w:hAnsi="Times New Roman" w:cs="Times New Roman"/>
          <w:sz w:val="28"/>
          <w:szCs w:val="28"/>
        </w:rPr>
        <w:t>;</w:t>
      </w:r>
    </w:p>
    <w:p w:rsidR="0045326F" w:rsidRPr="0045326F" w:rsidRDefault="0045326F" w:rsidP="0045326F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916E2" w:rsidRPr="00B3125E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5326F">
        <w:rPr>
          <w:rFonts w:ascii="Times New Roman" w:hAnsi="Times New Roman" w:cs="Times New Roman"/>
          <w:sz w:val="28"/>
          <w:szCs w:val="28"/>
        </w:rPr>
        <w:t>;</w:t>
      </w:r>
    </w:p>
    <w:p w:rsidR="0045326F" w:rsidRPr="0045326F" w:rsidRDefault="0045326F" w:rsidP="0045326F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бывшие работники </w:t>
      </w:r>
      <w:r w:rsidR="00F916E2" w:rsidRPr="00B3125E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5326F">
        <w:rPr>
          <w:rFonts w:ascii="Times New Roman" w:hAnsi="Times New Roman" w:cs="Times New Roman"/>
          <w:sz w:val="28"/>
          <w:szCs w:val="28"/>
        </w:rPr>
        <w:t>;</w:t>
      </w:r>
    </w:p>
    <w:p w:rsidR="0045326F" w:rsidRDefault="0045326F" w:rsidP="0045326F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члены семей работников </w:t>
      </w:r>
      <w:r w:rsidR="00F916E2" w:rsidRPr="00B3125E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5326F">
        <w:rPr>
          <w:rFonts w:ascii="Times New Roman" w:hAnsi="Times New Roman" w:cs="Times New Roman"/>
          <w:sz w:val="28"/>
          <w:szCs w:val="28"/>
        </w:rPr>
        <w:t xml:space="preserve"> - в случаях, когда согласно законодательству сведения о них предоставляются работником;</w:t>
      </w:r>
    </w:p>
    <w:p w:rsidR="0045326F" w:rsidRPr="0045326F" w:rsidRDefault="00F916E2" w:rsidP="0045326F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членов</w:t>
      </w:r>
      <w:r w:rsidRPr="00B3125E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9A7" w:rsidRDefault="00B319A7" w:rsidP="00B319A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Ассоциации СРО «ГС.П», Дисциплинарного комитета Ассоциации СРО «ГС.П», Контрольного комитета</w:t>
      </w:r>
      <w:r w:rsidRPr="00B3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СРО «ГС.П», не являющиеся работниками</w:t>
      </w:r>
      <w:r w:rsidRPr="0045326F">
        <w:rPr>
          <w:rFonts w:ascii="Times New Roman" w:hAnsi="Times New Roman" w:cs="Times New Roman"/>
          <w:sz w:val="28"/>
          <w:szCs w:val="28"/>
        </w:rPr>
        <w:t xml:space="preserve"> </w:t>
      </w:r>
      <w:r w:rsidRPr="00B3125E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работниками членов</w:t>
      </w:r>
      <w:r w:rsidRPr="00B3125E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26F" w:rsidRPr="0045326F" w:rsidRDefault="0045326F" w:rsidP="0045326F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иные лица, персональные данные которых </w:t>
      </w:r>
      <w:r w:rsidR="00F916E2">
        <w:rPr>
          <w:rFonts w:ascii="Times New Roman" w:hAnsi="Times New Roman" w:cs="Times New Roman"/>
          <w:sz w:val="28"/>
          <w:szCs w:val="28"/>
        </w:rPr>
        <w:t>Ассоциация</w:t>
      </w:r>
      <w:r w:rsidR="00F916E2" w:rsidRPr="00B3125E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F916E2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45326F">
        <w:rPr>
          <w:rFonts w:ascii="Times New Roman" w:hAnsi="Times New Roman" w:cs="Times New Roman"/>
          <w:sz w:val="28"/>
          <w:szCs w:val="28"/>
        </w:rPr>
        <w:t xml:space="preserve"> обрабатывать в соответствии с трудовым законодательством и иными актами, содержащими нормы трудового права</w:t>
      </w:r>
      <w:r w:rsidR="00B319A7">
        <w:rPr>
          <w:rFonts w:ascii="Times New Roman" w:hAnsi="Times New Roman" w:cs="Times New Roman"/>
          <w:sz w:val="28"/>
          <w:szCs w:val="28"/>
        </w:rPr>
        <w:t>, с законодательством в сфере саморегулирования</w:t>
      </w:r>
      <w:r w:rsidRPr="0045326F">
        <w:rPr>
          <w:rFonts w:ascii="Times New Roman" w:hAnsi="Times New Roman" w:cs="Times New Roman"/>
          <w:sz w:val="28"/>
          <w:szCs w:val="28"/>
        </w:rPr>
        <w:t>.</w:t>
      </w:r>
    </w:p>
    <w:p w:rsidR="00F916E2" w:rsidRPr="00F916E2" w:rsidRDefault="00F916E2" w:rsidP="00F916E2">
      <w:pPr>
        <w:pStyle w:val="af1"/>
      </w:pPr>
      <w:r w:rsidRPr="00F916E2">
        <w:t>3. ЦЕЛИ ОБРАБОТКИ ПЕРСОНАЛЬНЫХ ДАННЫХ, КАТЕГОРИИ (ПЕРЕЧНИ) ОБРАБАТЫВАЕМЫХ ПЕРСОНАЛЬНЫХ ДАННЫХ</w:t>
      </w:r>
    </w:p>
    <w:p w:rsidR="00F916E2" w:rsidRDefault="00F916E2" w:rsidP="0045326F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45326F" w:rsidRPr="0045326F">
        <w:rPr>
          <w:rFonts w:ascii="Times New Roman" w:hAnsi="Times New Roman" w:cs="Times New Roman"/>
          <w:sz w:val="28"/>
          <w:szCs w:val="28"/>
        </w:rPr>
        <w:t xml:space="preserve">ерсональные данные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125E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5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обрабатываются с целью:</w:t>
      </w:r>
    </w:p>
    <w:p w:rsidR="00F916E2" w:rsidRDefault="0045326F" w:rsidP="00F916E2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lastRenderedPageBreak/>
        <w:t>применения и исполнения трудового законодательства в рамках трудовых и иных непосредстве</w:t>
      </w:r>
      <w:r w:rsidR="00F916E2">
        <w:rPr>
          <w:rFonts w:ascii="Times New Roman" w:hAnsi="Times New Roman" w:cs="Times New Roman"/>
          <w:sz w:val="28"/>
          <w:szCs w:val="28"/>
        </w:rPr>
        <w:t>нно связанных с ними отношений;</w:t>
      </w:r>
    </w:p>
    <w:p w:rsidR="00AE3285" w:rsidRDefault="00F916E2" w:rsidP="00AE328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B3125E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 xml:space="preserve">людения юридическими лицами и(или) индивидуальными предпринимателями </w:t>
      </w:r>
      <w:r w:rsidR="00AE32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B3125E">
        <w:rPr>
          <w:rFonts w:ascii="Times New Roman" w:hAnsi="Times New Roman" w:cs="Times New Roman"/>
          <w:sz w:val="28"/>
          <w:szCs w:val="28"/>
        </w:rPr>
        <w:t xml:space="preserve"> Ассоциации СРО «ГС.П» </w:t>
      </w:r>
      <w:r w:rsidR="00AE3285">
        <w:rPr>
          <w:rFonts w:ascii="Times New Roman" w:hAnsi="Times New Roman" w:cs="Times New Roman"/>
          <w:sz w:val="28"/>
          <w:szCs w:val="28"/>
        </w:rPr>
        <w:t xml:space="preserve">или подавшими заявление о приеме в члены Ассоциации </w:t>
      </w:r>
      <w:r w:rsidRPr="00B3125E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333F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внутренними документами </w:t>
      </w:r>
      <w:r w:rsidRPr="00B3125E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к членству</w:t>
      </w:r>
      <w:r w:rsidR="00AE3285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AE3285" w:rsidRPr="00AE3285" w:rsidRDefault="00AE3285" w:rsidP="00AE328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 xml:space="preserve">для реализации функции Ассоциации СРО «ГС.П» </w:t>
      </w:r>
      <w:r>
        <w:rPr>
          <w:rFonts w:ascii="Times New Roman" w:hAnsi="Times New Roman" w:cs="Times New Roman"/>
          <w:sz w:val="28"/>
          <w:szCs w:val="28"/>
        </w:rPr>
        <w:t>как оператора</w:t>
      </w:r>
      <w:r w:rsidRPr="00AE3285">
        <w:rPr>
          <w:rFonts w:ascii="Times New Roman" w:hAnsi="Times New Roman" w:cs="Times New Roman"/>
          <w:sz w:val="28"/>
          <w:szCs w:val="28"/>
        </w:rPr>
        <w:t xml:space="preserve"> Национального реестра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26F" w:rsidRDefault="0045326F" w:rsidP="0045326F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2">
        <w:rPr>
          <w:rFonts w:ascii="Times New Roman" w:hAnsi="Times New Roman" w:cs="Times New Roman"/>
          <w:sz w:val="28"/>
          <w:szCs w:val="28"/>
        </w:rPr>
        <w:t>В со</w:t>
      </w:r>
      <w:r w:rsidR="00AE3285">
        <w:rPr>
          <w:rFonts w:ascii="Times New Roman" w:hAnsi="Times New Roman" w:cs="Times New Roman"/>
          <w:sz w:val="28"/>
          <w:szCs w:val="28"/>
        </w:rPr>
        <w:t xml:space="preserve">ответствии с целью, указанной в 3.1.1. </w:t>
      </w:r>
      <w:r w:rsidRPr="00F916E2">
        <w:rPr>
          <w:rFonts w:ascii="Times New Roman" w:hAnsi="Times New Roman" w:cs="Times New Roman"/>
          <w:sz w:val="28"/>
          <w:szCs w:val="28"/>
        </w:rPr>
        <w:t xml:space="preserve">Положения, в </w:t>
      </w:r>
      <w:r w:rsidR="00AE3285" w:rsidRPr="00B3125E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916E2">
        <w:rPr>
          <w:rFonts w:ascii="Times New Roman" w:hAnsi="Times New Roman" w:cs="Times New Roman"/>
          <w:sz w:val="28"/>
          <w:szCs w:val="28"/>
        </w:rPr>
        <w:t>обрабатываются следующие персональные данные: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фамилия, имя, отчество (при наличии), а также прежние фамилия, имя, отчество (при наличии), дата и место их изменения (в случае изменения);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пол;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дата (число, месяц, год) и место рождения;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фотографическое изображение;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и (или) сведения о других способах связи;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реквизиты свидетельств о государственной регистрации актов гражданского состояния и содержащиеся в них сведения;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 (степень родства, фамилии, имена, отчества (при наличии), даты (число, месяц, год) и места рождения);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>информация о владении иностранными языками;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 xml:space="preserve">сведения об отношении к воинской обязанности, о воинском учете и реквизиты </w:t>
      </w:r>
      <w:hyperlink r:id="rId10">
        <w:r w:rsidRPr="00AE3285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AE3285">
        <w:rPr>
          <w:rFonts w:ascii="Times New Roman" w:hAnsi="Times New Roman" w:cs="Times New Roman"/>
          <w:sz w:val="28"/>
          <w:szCs w:val="28"/>
        </w:rPr>
        <w:t xml:space="preserve"> воинского учета (серия, номер, дата выдачи документа, наименование органа, выдавшего его);</w:t>
      </w:r>
    </w:p>
    <w:p w:rsidR="00AE3285" w:rsidRPr="00AE3285" w:rsidRDefault="001B0CD8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AE3285" w:rsidRPr="00AE328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E3285" w:rsidRPr="00AE3285">
        <w:rPr>
          <w:rFonts w:ascii="Times New Roman" w:hAnsi="Times New Roman" w:cs="Times New Roman"/>
          <w:sz w:val="28"/>
          <w:szCs w:val="28"/>
        </w:rPr>
        <w:t xml:space="preserve"> о трудовой деятельности, а также информация о предыдущих местах работы, периодах и стаже работы;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документах, дающих право на пребывание и </w:t>
      </w:r>
      <w:r w:rsidRPr="00AE3285">
        <w:rPr>
          <w:rFonts w:ascii="Times New Roman" w:hAnsi="Times New Roman" w:cs="Times New Roman"/>
          <w:sz w:val="28"/>
          <w:szCs w:val="28"/>
        </w:rPr>
        <w:lastRenderedPageBreak/>
        <w:t>трудовую деятельность на территории РФ (для иностранных граждан, пребывающих в РФ);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 xml:space="preserve">сведения, содержащиеся в разрешении на временное проживание, разрешении на временное проживание в целях получения образования (для иностранных граждан, </w:t>
      </w:r>
      <w:hyperlink r:id="rId12">
        <w:r w:rsidRPr="00AE3285">
          <w:rPr>
            <w:rFonts w:ascii="Times New Roman" w:hAnsi="Times New Roman" w:cs="Times New Roman"/>
            <w:sz w:val="28"/>
            <w:szCs w:val="28"/>
          </w:rPr>
          <w:t>временно</w:t>
        </w:r>
      </w:hyperlink>
      <w:r w:rsidRPr="00AE3285">
        <w:rPr>
          <w:rFonts w:ascii="Times New Roman" w:hAnsi="Times New Roman" w:cs="Times New Roman"/>
          <w:sz w:val="28"/>
          <w:szCs w:val="28"/>
        </w:rPr>
        <w:t xml:space="preserve"> проживающих в РФ), виде на жительство (для иностранных граждан, </w:t>
      </w:r>
      <w:hyperlink r:id="rId13">
        <w:r w:rsidRPr="00AE3285">
          <w:rPr>
            <w:rFonts w:ascii="Times New Roman" w:hAnsi="Times New Roman" w:cs="Times New Roman"/>
            <w:sz w:val="28"/>
            <w:szCs w:val="28"/>
          </w:rPr>
          <w:t>постоянно</w:t>
        </w:r>
      </w:hyperlink>
      <w:r w:rsidRPr="00AE3285">
        <w:rPr>
          <w:rFonts w:ascii="Times New Roman" w:hAnsi="Times New Roman" w:cs="Times New Roman"/>
          <w:sz w:val="28"/>
          <w:szCs w:val="28"/>
        </w:rPr>
        <w:t xml:space="preserve"> проживающих в РФ);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>сведения о доходах, обязательствах по исполнительным документам;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>номера расчетного счета, банковской карты;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>сведения о состоянии здоровья (для отдельных категорий работников);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отдельных категорий работников);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обработки, предусмотренной п.3.1.1. Положения;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85">
        <w:rPr>
          <w:rFonts w:ascii="Times New Roman" w:hAnsi="Times New Roman" w:cs="Times New Roman"/>
          <w:sz w:val="28"/>
          <w:szCs w:val="28"/>
        </w:rPr>
        <w:t xml:space="preserve">иные персональные данные, которые работник пожелал сообщить о себе и обработка которых соответствует цели обработки, предусмотренной </w:t>
      </w:r>
      <w:hyperlink w:anchor="P48">
        <w:r w:rsidRPr="00AE3285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E3285">
        <w:rPr>
          <w:rFonts w:ascii="Times New Roman" w:hAnsi="Times New Roman" w:cs="Times New Roman"/>
          <w:sz w:val="28"/>
          <w:szCs w:val="28"/>
        </w:rPr>
        <w:t xml:space="preserve"> 3.1.1. Положения.</w:t>
      </w:r>
    </w:p>
    <w:p w:rsidR="00AE3285" w:rsidRPr="00F916E2" w:rsidRDefault="00AE3285" w:rsidP="00AE3285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2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целью, указанной в 3.1.2. </w:t>
      </w:r>
      <w:r w:rsidRPr="00F916E2">
        <w:rPr>
          <w:rFonts w:ascii="Times New Roman" w:hAnsi="Times New Roman" w:cs="Times New Roman"/>
          <w:sz w:val="28"/>
          <w:szCs w:val="28"/>
        </w:rPr>
        <w:t xml:space="preserve">Положения, в </w:t>
      </w:r>
      <w:r w:rsidRPr="00B3125E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916E2">
        <w:rPr>
          <w:rFonts w:ascii="Times New Roman" w:hAnsi="Times New Roman" w:cs="Times New Roman"/>
          <w:sz w:val="28"/>
          <w:szCs w:val="28"/>
        </w:rPr>
        <w:t>обрабатываются следующие персональные данные: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фамилия, имя, отчество (при наличии), а также прежние фамилия, имя, отчество (при наличии), дата и место их изменения (в случае изменения);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</w:p>
    <w:p w:rsidR="00AE3285" w:rsidRPr="0045326F" w:rsidRDefault="001B0CD8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AE3285" w:rsidRPr="00AE328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E3285" w:rsidRPr="00AE3285">
        <w:rPr>
          <w:rFonts w:ascii="Times New Roman" w:hAnsi="Times New Roman" w:cs="Times New Roman"/>
          <w:sz w:val="28"/>
          <w:szCs w:val="28"/>
        </w:rPr>
        <w:t xml:space="preserve"> </w:t>
      </w:r>
      <w:r w:rsidR="00AE3285" w:rsidRPr="0045326F">
        <w:rPr>
          <w:rFonts w:ascii="Times New Roman" w:hAnsi="Times New Roman" w:cs="Times New Roman"/>
          <w:sz w:val="28"/>
          <w:szCs w:val="28"/>
        </w:rPr>
        <w:t>о трудовой деятельности, а также информация о предыдущих местах работы, периодах и стаже работы;</w:t>
      </w:r>
    </w:p>
    <w:p w:rsidR="00AE3285" w:rsidRPr="00AE3285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цели обработки, предусмотренной п. 3.1.2. </w:t>
      </w:r>
      <w:r w:rsidRPr="0045326F">
        <w:rPr>
          <w:rFonts w:ascii="Times New Roman" w:hAnsi="Times New Roman" w:cs="Times New Roman"/>
          <w:sz w:val="28"/>
          <w:szCs w:val="28"/>
        </w:rPr>
        <w:t>Положения</w:t>
      </w:r>
      <w:r w:rsidRPr="00AE3285">
        <w:rPr>
          <w:rFonts w:ascii="Times New Roman" w:hAnsi="Times New Roman" w:cs="Times New Roman"/>
          <w:sz w:val="28"/>
          <w:szCs w:val="28"/>
        </w:rPr>
        <w:t>.</w:t>
      </w:r>
    </w:p>
    <w:p w:rsidR="00AE3285" w:rsidRPr="00F916E2" w:rsidRDefault="00AE3285" w:rsidP="00AE3285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2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целью, указанной в 3.1.3. </w:t>
      </w:r>
      <w:r w:rsidRPr="00F916E2">
        <w:rPr>
          <w:rFonts w:ascii="Times New Roman" w:hAnsi="Times New Roman" w:cs="Times New Roman"/>
          <w:sz w:val="28"/>
          <w:szCs w:val="28"/>
        </w:rPr>
        <w:t xml:space="preserve">Положения, в </w:t>
      </w:r>
      <w:r w:rsidRPr="00B3125E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916E2">
        <w:rPr>
          <w:rFonts w:ascii="Times New Roman" w:hAnsi="Times New Roman" w:cs="Times New Roman"/>
          <w:sz w:val="28"/>
          <w:szCs w:val="28"/>
        </w:rPr>
        <w:t>обрабатываются следующие персональные данные: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фамилия, имя, отчество (при наличии), а также прежние фамилия, имя, отчество (при наличии), дата и место их изменения (в случае изменения);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дата (число, месяц, год) и место рождения;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номер контактного телефона, адрес электронной почты и (или) сведения </w:t>
      </w:r>
      <w:r w:rsidRPr="0045326F">
        <w:rPr>
          <w:rFonts w:ascii="Times New Roman" w:hAnsi="Times New Roman" w:cs="Times New Roman"/>
          <w:sz w:val="28"/>
          <w:szCs w:val="28"/>
        </w:rPr>
        <w:lastRenderedPageBreak/>
        <w:t>о других способах связи;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реквизиты свидетельств о государственной регистрации актов гражданского состояния и содержащиеся в них сведения;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</w:p>
    <w:p w:rsidR="00AE3285" w:rsidRPr="00995250" w:rsidRDefault="001B0CD8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AE3285" w:rsidRPr="0099525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E3285" w:rsidRPr="00995250">
        <w:rPr>
          <w:rFonts w:ascii="Times New Roman" w:hAnsi="Times New Roman" w:cs="Times New Roman"/>
          <w:sz w:val="28"/>
          <w:szCs w:val="28"/>
        </w:rPr>
        <w:t xml:space="preserve"> о трудовой деятельности, а также информация о предыдущих местах работы, периодах и стаже работы;</w:t>
      </w:r>
    </w:p>
    <w:p w:rsidR="00AE3285" w:rsidRPr="00995250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сведения, содержащиеся в документах, дающих право на пребывание и трудовую деятельность на территории РФ (для иностранных граждан, пребывающих в РФ);</w:t>
      </w:r>
    </w:p>
    <w:p w:rsidR="00AE3285" w:rsidRPr="00995250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сведения, содержащиеся в разрешении на временное проживание, разрешении на временное проживание в целях получения образования (для иностранных граждан, </w:t>
      </w:r>
      <w:hyperlink r:id="rId16">
        <w:r w:rsidRPr="00995250">
          <w:rPr>
            <w:rFonts w:ascii="Times New Roman" w:hAnsi="Times New Roman" w:cs="Times New Roman"/>
            <w:sz w:val="28"/>
            <w:szCs w:val="28"/>
          </w:rPr>
          <w:t>временно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проживающих в РФ), виде на жительство (для иностранных граждан, </w:t>
      </w:r>
      <w:hyperlink r:id="rId17">
        <w:r w:rsidRPr="00995250">
          <w:rPr>
            <w:rFonts w:ascii="Times New Roman" w:hAnsi="Times New Roman" w:cs="Times New Roman"/>
            <w:sz w:val="28"/>
            <w:szCs w:val="28"/>
          </w:rPr>
          <w:t>постоянно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проживающих в РФ);</w:t>
      </w:r>
    </w:p>
    <w:p w:rsidR="00AE3285" w:rsidRPr="0045326F" w:rsidRDefault="00AE3285" w:rsidP="00AE3285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AE3285" w:rsidRPr="00995250" w:rsidRDefault="00AE3285" w:rsidP="0099525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sz w:val="28"/>
          <w:szCs w:val="28"/>
        </w:rPr>
        <w:t xml:space="preserve"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</w:t>
      </w:r>
      <w:r>
        <w:rPr>
          <w:rFonts w:ascii="Times New Roman" w:hAnsi="Times New Roman" w:cs="Times New Roman"/>
          <w:sz w:val="28"/>
          <w:szCs w:val="28"/>
        </w:rPr>
        <w:t>цели обработки, предусмотренной</w:t>
      </w:r>
      <w:r w:rsidR="00995250">
        <w:rPr>
          <w:rFonts w:ascii="Times New Roman" w:hAnsi="Times New Roman" w:cs="Times New Roman"/>
          <w:sz w:val="28"/>
          <w:szCs w:val="28"/>
        </w:rPr>
        <w:t xml:space="preserve"> п.3.1.3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250">
        <w:rPr>
          <w:rFonts w:ascii="Times New Roman" w:hAnsi="Times New Roman" w:cs="Times New Roman"/>
          <w:sz w:val="28"/>
          <w:szCs w:val="28"/>
        </w:rPr>
        <w:t>Положения</w:t>
      </w:r>
      <w:r w:rsidRPr="00995250">
        <w:rPr>
          <w:rFonts w:ascii="Times New Roman" w:hAnsi="Times New Roman" w:cs="Times New Roman"/>
          <w:sz w:val="28"/>
          <w:szCs w:val="28"/>
        </w:rPr>
        <w:t>.</w:t>
      </w:r>
    </w:p>
    <w:p w:rsidR="0045326F" w:rsidRPr="0045326F" w:rsidRDefault="00AE3285" w:rsidP="00AE3285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45326F" w:rsidRPr="0045326F">
        <w:rPr>
          <w:rFonts w:ascii="Times New Roman" w:hAnsi="Times New Roman" w:cs="Times New Roman"/>
          <w:sz w:val="28"/>
          <w:szCs w:val="28"/>
        </w:rPr>
        <w:t>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45326F" w:rsidRPr="0045326F">
        <w:rPr>
          <w:rFonts w:ascii="Times New Roman" w:hAnsi="Times New Roman" w:cs="Times New Roman"/>
          <w:sz w:val="28"/>
          <w:szCs w:val="28"/>
        </w:rPr>
        <w:t>.</w:t>
      </w:r>
    </w:p>
    <w:p w:rsidR="00995250" w:rsidRPr="00B3125E" w:rsidRDefault="00995250" w:rsidP="00995250">
      <w:pPr>
        <w:pStyle w:val="af1"/>
        <w:ind w:firstLine="709"/>
      </w:pPr>
      <w:r>
        <w:t>4</w:t>
      </w:r>
      <w:r w:rsidRPr="00B3125E">
        <w:t xml:space="preserve">. </w:t>
      </w:r>
      <w:r w:rsidRPr="00995250">
        <w:t>ПОРЯДОК И УСЛОВИЯ ОБРАБОТКИ ПЕРСОНАЛЬНЫХ ДАННЫХ</w:t>
      </w:r>
    </w:p>
    <w:p w:rsidR="00995250" w:rsidRDefault="0045326F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соблюдением принципов и условий, предусмотренных законодательством в области персональных</w:t>
      </w:r>
      <w:r w:rsidR="00995250">
        <w:rPr>
          <w:rFonts w:ascii="Times New Roman" w:hAnsi="Times New Roman" w:cs="Times New Roman"/>
          <w:sz w:val="28"/>
          <w:szCs w:val="28"/>
        </w:rPr>
        <w:t xml:space="preserve"> данных и настоящим Положением.</w:t>
      </w:r>
    </w:p>
    <w:p w:rsidR="0045326F" w:rsidRPr="00995250" w:rsidRDefault="001B0CD8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45326F" w:rsidRPr="00995250">
          <w:rPr>
            <w:rFonts w:ascii="Times New Roman" w:hAnsi="Times New Roman" w:cs="Times New Roman"/>
            <w:sz w:val="28"/>
            <w:szCs w:val="28"/>
          </w:rPr>
          <w:t>Обработка</w:t>
        </w:r>
      </w:hyperlink>
      <w:r w:rsidR="0045326F" w:rsidRPr="00995250"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="00995250">
        <w:rPr>
          <w:rFonts w:ascii="Times New Roman" w:hAnsi="Times New Roman" w:cs="Times New Roman"/>
          <w:sz w:val="28"/>
          <w:szCs w:val="28"/>
        </w:rPr>
        <w:t>Ассоциации</w:t>
      </w:r>
      <w:r w:rsidR="00995250"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45326F" w:rsidRPr="00995250">
        <w:rPr>
          <w:rFonts w:ascii="Times New Roman" w:hAnsi="Times New Roman" w:cs="Times New Roman"/>
          <w:sz w:val="28"/>
          <w:szCs w:val="28"/>
        </w:rPr>
        <w:t>выполняется следующими способами:</w:t>
      </w:r>
    </w:p>
    <w:p w:rsidR="0045326F" w:rsidRPr="00995250" w:rsidRDefault="0045326F" w:rsidP="0045326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данных;</w:t>
      </w:r>
    </w:p>
    <w:p w:rsidR="0045326F" w:rsidRPr="00995250" w:rsidRDefault="0045326F" w:rsidP="0045326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995250" w:rsidRDefault="0045326F" w:rsidP="0045326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смешанная обработка персональных данных.</w:t>
      </w:r>
    </w:p>
    <w:p w:rsidR="00995250" w:rsidRDefault="0045326F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995250">
        <w:rPr>
          <w:rFonts w:ascii="Times New Roman" w:hAnsi="Times New Roman" w:cs="Times New Roman"/>
          <w:sz w:val="28"/>
          <w:szCs w:val="28"/>
        </w:rPr>
        <w:t>Ассоциации</w:t>
      </w:r>
      <w:r w:rsidR="00995250"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995250">
        <w:rPr>
          <w:rFonts w:ascii="Times New Roman" w:hAnsi="Times New Roman" w:cs="Times New Roman"/>
          <w:sz w:val="28"/>
          <w:szCs w:val="28"/>
        </w:rPr>
        <w:t>осуществляется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:rsidR="00995250" w:rsidRDefault="0045326F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</w:t>
      </w:r>
      <w:hyperlink r:id="rId19">
        <w:r w:rsidRPr="00995250">
          <w:rPr>
            <w:rFonts w:ascii="Times New Roman" w:hAnsi="Times New Roman" w:cs="Times New Roman"/>
            <w:sz w:val="28"/>
            <w:szCs w:val="28"/>
          </w:rPr>
          <w:t>разрешенных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Pr="00995250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для распространения</w:t>
      </w:r>
      <w:r w:rsidR="00995250">
        <w:rPr>
          <w:rFonts w:ascii="Times New Roman" w:hAnsi="Times New Roman" w:cs="Times New Roman"/>
          <w:sz w:val="28"/>
          <w:szCs w:val="28"/>
        </w:rPr>
        <w:t xml:space="preserve"> в</w:t>
      </w:r>
      <w:r w:rsidR="00995250" w:rsidRPr="00F916E2">
        <w:rPr>
          <w:rFonts w:ascii="Times New Roman" w:hAnsi="Times New Roman" w:cs="Times New Roman"/>
          <w:sz w:val="28"/>
          <w:szCs w:val="28"/>
        </w:rPr>
        <w:t xml:space="preserve"> со</w:t>
      </w:r>
      <w:r w:rsidR="00995250">
        <w:rPr>
          <w:rFonts w:ascii="Times New Roman" w:hAnsi="Times New Roman" w:cs="Times New Roman"/>
          <w:sz w:val="28"/>
          <w:szCs w:val="28"/>
        </w:rPr>
        <w:t xml:space="preserve">ответствии с целью, указанной в 3.1.3. </w:t>
      </w:r>
      <w:r w:rsidR="00995250" w:rsidRPr="00F916E2">
        <w:rPr>
          <w:rFonts w:ascii="Times New Roman" w:hAnsi="Times New Roman" w:cs="Times New Roman"/>
          <w:sz w:val="28"/>
          <w:szCs w:val="28"/>
        </w:rPr>
        <w:t>Положения</w:t>
      </w:r>
      <w:r w:rsidRPr="00995250">
        <w:rPr>
          <w:rFonts w:ascii="Times New Roman" w:hAnsi="Times New Roman" w:cs="Times New Roman"/>
          <w:sz w:val="28"/>
          <w:szCs w:val="28"/>
        </w:rPr>
        <w:t xml:space="preserve">, осуществляется с соблюдением запретов и условий, предусмотренных </w:t>
      </w:r>
      <w:hyperlink r:id="rId20">
        <w:r w:rsidRPr="00995250">
          <w:rPr>
            <w:rFonts w:ascii="Times New Roman" w:hAnsi="Times New Roman" w:cs="Times New Roman"/>
            <w:sz w:val="28"/>
            <w:szCs w:val="28"/>
          </w:rPr>
          <w:t>ст. 10.1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  <w:r w:rsidR="00995250">
        <w:rPr>
          <w:rFonts w:ascii="Times New Roman" w:hAnsi="Times New Roman" w:cs="Times New Roman"/>
          <w:sz w:val="28"/>
          <w:szCs w:val="28"/>
        </w:rPr>
        <w:t xml:space="preserve"> </w:t>
      </w:r>
      <w:r w:rsidRPr="00995250">
        <w:rPr>
          <w:rFonts w:ascii="Times New Roman" w:hAnsi="Times New Roman" w:cs="Times New Roman"/>
          <w:sz w:val="28"/>
          <w:szCs w:val="28"/>
        </w:rPr>
        <w:t xml:space="preserve">Согласие на обработку таких персональных данных </w:t>
      </w:r>
      <w:hyperlink r:id="rId21">
        <w:r w:rsidRPr="00995250">
          <w:rPr>
            <w:rFonts w:ascii="Times New Roman" w:hAnsi="Times New Roman" w:cs="Times New Roman"/>
            <w:sz w:val="28"/>
            <w:szCs w:val="28"/>
          </w:rPr>
          <w:t>оформляется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отдельно от других согласий на обработку персональных данных. Согласие </w:t>
      </w:r>
      <w:hyperlink r:id="rId22">
        <w:r w:rsidRPr="00995250">
          <w:rPr>
            <w:rFonts w:ascii="Times New Roman" w:hAnsi="Times New Roman" w:cs="Times New Roman"/>
            <w:sz w:val="28"/>
            <w:szCs w:val="28"/>
          </w:rPr>
          <w:t>предоставляется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лично.</w:t>
      </w:r>
    </w:p>
    <w:p w:rsidR="00EA79F1" w:rsidRDefault="0045326F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Обработка </w:t>
      </w:r>
      <w:hyperlink r:id="rId23">
        <w:r w:rsidRPr="00995250">
          <w:rPr>
            <w:rFonts w:ascii="Times New Roman" w:hAnsi="Times New Roman" w:cs="Times New Roman"/>
            <w:sz w:val="28"/>
            <w:szCs w:val="28"/>
          </w:rPr>
          <w:t>биометрических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995250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EA79F1">
        <w:rPr>
          <w:rFonts w:ascii="Times New Roman" w:hAnsi="Times New Roman" w:cs="Times New Roman"/>
          <w:sz w:val="28"/>
          <w:szCs w:val="28"/>
        </w:rPr>
        <w:t>.</w:t>
      </w:r>
      <w:r w:rsidRPr="00EA79F1">
        <w:rPr>
          <w:rFonts w:ascii="Times New Roman" w:hAnsi="Times New Roman" w:cs="Times New Roman"/>
          <w:sz w:val="28"/>
          <w:szCs w:val="28"/>
        </w:rPr>
        <w:t xml:space="preserve"> </w:t>
      </w:r>
      <w:r w:rsidR="00EA79F1">
        <w:rPr>
          <w:rFonts w:ascii="Times New Roman" w:hAnsi="Times New Roman" w:cs="Times New Roman"/>
          <w:sz w:val="28"/>
          <w:szCs w:val="28"/>
        </w:rPr>
        <w:t>Трансграничная</w:t>
      </w:r>
      <w:r w:rsidRPr="00EA79F1">
        <w:rPr>
          <w:rFonts w:ascii="Times New Roman" w:hAnsi="Times New Roman" w:cs="Times New Roman"/>
          <w:sz w:val="28"/>
          <w:szCs w:val="28"/>
        </w:rPr>
        <w:t xml:space="preserve"> </w:t>
      </w:r>
      <w:r w:rsidR="00EA79F1">
        <w:rPr>
          <w:rFonts w:ascii="Times New Roman" w:hAnsi="Times New Roman" w:cs="Times New Roman"/>
          <w:sz w:val="28"/>
          <w:szCs w:val="28"/>
        </w:rPr>
        <w:t>передача</w:t>
      </w:r>
      <w:r w:rsidRPr="00EA79F1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EA79F1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EA79F1" w:rsidRDefault="0045326F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</w:t>
      </w:r>
      <w:r w:rsidR="00EA79F1">
        <w:rPr>
          <w:rFonts w:ascii="Times New Roman" w:hAnsi="Times New Roman" w:cs="Times New Roman"/>
          <w:sz w:val="28"/>
          <w:szCs w:val="28"/>
        </w:rPr>
        <w:t>средств вычислительной техники.</w:t>
      </w:r>
    </w:p>
    <w:p w:rsidR="0045326F" w:rsidRPr="00EA79F1" w:rsidRDefault="0045326F" w:rsidP="0045326F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1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 и уточнение (обновление, изменение) персональных данных в </w:t>
      </w:r>
      <w:r w:rsidR="00EA79F1">
        <w:rPr>
          <w:rFonts w:ascii="Times New Roman" w:hAnsi="Times New Roman" w:cs="Times New Roman"/>
          <w:sz w:val="28"/>
          <w:szCs w:val="28"/>
        </w:rPr>
        <w:t>Ассоциации</w:t>
      </w:r>
      <w:r w:rsidR="00EA79F1"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EA79F1">
        <w:rPr>
          <w:rFonts w:ascii="Times New Roman" w:hAnsi="Times New Roman" w:cs="Times New Roman"/>
          <w:sz w:val="28"/>
          <w:szCs w:val="28"/>
        </w:rPr>
        <w:t>осуществляются посредством:</w:t>
      </w:r>
    </w:p>
    <w:p w:rsidR="0045326F" w:rsidRPr="00995250" w:rsidRDefault="0045326F" w:rsidP="0045326F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получения оригиналов документов либо их копий;</w:t>
      </w:r>
    </w:p>
    <w:p w:rsidR="0045326F" w:rsidRPr="00995250" w:rsidRDefault="0045326F" w:rsidP="0045326F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копирования оригиналов документов;</w:t>
      </w:r>
    </w:p>
    <w:p w:rsidR="0045326F" w:rsidRPr="00995250" w:rsidRDefault="0045326F" w:rsidP="0045326F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внесения сведений в учетные формы на бумажных и электронных носителях;</w:t>
      </w:r>
    </w:p>
    <w:p w:rsidR="0045326F" w:rsidRPr="00995250" w:rsidRDefault="0045326F" w:rsidP="0045326F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создания документов, содержащих персональные данные, на бумажных и электронных носителях;</w:t>
      </w:r>
    </w:p>
    <w:p w:rsidR="0045326F" w:rsidRPr="00995250" w:rsidRDefault="0045326F" w:rsidP="0045326F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внесения персональных данных в информационные системы персональных данных.</w:t>
      </w:r>
    </w:p>
    <w:p w:rsidR="0045326F" w:rsidRPr="00995250" w:rsidRDefault="00731B5F" w:rsidP="00EA79F1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Ассоциации</w:t>
      </w:r>
      <w:r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45326F" w:rsidRPr="00995250">
        <w:rPr>
          <w:rFonts w:ascii="Times New Roman" w:hAnsi="Times New Roman" w:cs="Times New Roman"/>
          <w:sz w:val="28"/>
          <w:szCs w:val="28"/>
        </w:rPr>
        <w:t>используются следующие информационные системы:</w:t>
      </w:r>
    </w:p>
    <w:p w:rsidR="0045326F" w:rsidRPr="00995250" w:rsidRDefault="0045326F" w:rsidP="0045326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корпоративная электронная почта;</w:t>
      </w:r>
    </w:p>
    <w:p w:rsidR="0045326F" w:rsidRDefault="0045326F" w:rsidP="0045326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система электронного документооборота;</w:t>
      </w:r>
    </w:p>
    <w:p w:rsidR="0045326F" w:rsidRPr="00995250" w:rsidRDefault="00EA79F1" w:rsidP="00EA79F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</w:t>
      </w:r>
      <w:r w:rsidR="0045326F" w:rsidRPr="00995250">
        <w:rPr>
          <w:rFonts w:ascii="Times New Roman" w:hAnsi="Times New Roman" w:cs="Times New Roman"/>
          <w:sz w:val="28"/>
          <w:szCs w:val="28"/>
        </w:rPr>
        <w:t>.</w:t>
      </w:r>
    </w:p>
    <w:p w:rsidR="0045326F" w:rsidRDefault="0045326F" w:rsidP="00EA79F1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предоставление, доступ) персональных данных субъектов персональных данных осуществляется в случаях и в порядке, предусмотренных законодательством в области персональных данных и Положением.</w:t>
      </w:r>
    </w:p>
    <w:p w:rsidR="00EA79F1" w:rsidRPr="00B3125E" w:rsidRDefault="00EA79F1" w:rsidP="00EA79F1">
      <w:pPr>
        <w:pStyle w:val="af1"/>
      </w:pPr>
      <w:r>
        <w:t xml:space="preserve">5. </w:t>
      </w:r>
      <w:r w:rsidRPr="00EA79F1">
        <w:t>СРОКИ ОБРАБОТКИ И ХРАНЕНИЯ ПЕРСОНАЛЬНЫХ ДАННЫХ</w:t>
      </w:r>
    </w:p>
    <w:p w:rsidR="0045326F" w:rsidRPr="00995250" w:rsidRDefault="0045326F" w:rsidP="00731B5F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731B5F">
        <w:rPr>
          <w:rFonts w:ascii="Times New Roman" w:hAnsi="Times New Roman" w:cs="Times New Roman"/>
          <w:sz w:val="28"/>
          <w:szCs w:val="28"/>
        </w:rPr>
        <w:t>Ассоциации</w:t>
      </w:r>
      <w:r w:rsidR="00731B5F"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995250">
        <w:rPr>
          <w:rFonts w:ascii="Times New Roman" w:hAnsi="Times New Roman" w:cs="Times New Roman"/>
          <w:sz w:val="28"/>
          <w:szCs w:val="28"/>
        </w:rPr>
        <w:t>прекращается в следующих случаях:</w:t>
      </w:r>
    </w:p>
    <w:p w:rsidR="0045326F" w:rsidRPr="00995250" w:rsidRDefault="0045326F" w:rsidP="0045326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при </w:t>
      </w:r>
      <w:hyperlink r:id="rId24">
        <w:r w:rsidRPr="00995250">
          <w:rPr>
            <w:rFonts w:ascii="Times New Roman" w:hAnsi="Times New Roman" w:cs="Times New Roman"/>
            <w:sz w:val="28"/>
            <w:szCs w:val="28"/>
          </w:rPr>
          <w:t>выявлении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факта неправомерной обработки персональных данных. Срок прекращения обработки - в течение трех рабочих дней с даты выявления такого факта;</w:t>
      </w:r>
    </w:p>
    <w:p w:rsidR="0045326F" w:rsidRPr="00995250" w:rsidRDefault="0045326F" w:rsidP="0045326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при </w:t>
      </w:r>
      <w:hyperlink r:id="rId25">
        <w:r w:rsidRPr="00995250">
          <w:rPr>
            <w:rFonts w:ascii="Times New Roman" w:hAnsi="Times New Roman" w:cs="Times New Roman"/>
            <w:sz w:val="28"/>
            <w:szCs w:val="28"/>
          </w:rPr>
          <w:t>достижении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целей их обработки (за некоторыми </w:t>
      </w:r>
      <w:hyperlink r:id="rId26">
        <w:r w:rsidRPr="00995250">
          <w:rPr>
            <w:rFonts w:ascii="Times New Roman" w:hAnsi="Times New Roman" w:cs="Times New Roman"/>
            <w:sz w:val="28"/>
            <w:szCs w:val="28"/>
          </w:rPr>
          <w:t>исключениями</w:t>
        </w:r>
      </w:hyperlink>
      <w:r w:rsidRPr="00995250">
        <w:rPr>
          <w:rFonts w:ascii="Times New Roman" w:hAnsi="Times New Roman" w:cs="Times New Roman"/>
          <w:sz w:val="28"/>
          <w:szCs w:val="28"/>
        </w:rPr>
        <w:t>);</w:t>
      </w:r>
    </w:p>
    <w:p w:rsidR="0045326F" w:rsidRPr="00995250" w:rsidRDefault="0045326F" w:rsidP="0045326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или при </w:t>
      </w:r>
      <w:hyperlink r:id="rId27">
        <w:r w:rsidRPr="00995250">
          <w:rPr>
            <w:rFonts w:ascii="Times New Roman" w:hAnsi="Times New Roman" w:cs="Times New Roman"/>
            <w:sz w:val="28"/>
            <w:szCs w:val="28"/>
          </w:rPr>
          <w:t>отзыве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согласия на обработку его персональных данных (за некоторыми </w:t>
      </w:r>
      <w:r w:rsidRPr="00995250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исключениями), если в соответствии с </w:t>
      </w:r>
      <w:hyperlink r:id="rId28">
        <w:r w:rsidRPr="009952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о персональных данных их обработка допускается только с согласия;</w:t>
      </w:r>
    </w:p>
    <w:p w:rsidR="0045326F" w:rsidRPr="00995250" w:rsidRDefault="0045326F" w:rsidP="0045326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при обращении субъекта персональных данных к </w:t>
      </w:r>
      <w:r w:rsidR="007D48A1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995250">
        <w:rPr>
          <w:rFonts w:ascii="Times New Roman" w:hAnsi="Times New Roman" w:cs="Times New Roman"/>
          <w:sz w:val="28"/>
          <w:szCs w:val="28"/>
        </w:rPr>
        <w:t xml:space="preserve"> с требованием о прекращении обработки персональных данных (за исключением случаев, предусмотренных </w:t>
      </w:r>
      <w:hyperlink r:id="rId29">
        <w:r w:rsidRPr="00995250">
          <w:rPr>
            <w:rFonts w:ascii="Times New Roman" w:hAnsi="Times New Roman" w:cs="Times New Roman"/>
            <w:sz w:val="28"/>
            <w:szCs w:val="28"/>
          </w:rPr>
          <w:t>ч. 5.1 ст. 21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="007A48D6">
        <w:rPr>
          <w:rFonts w:ascii="Times New Roman" w:hAnsi="Times New Roman" w:cs="Times New Roman"/>
          <w:sz w:val="28"/>
          <w:szCs w:val="28"/>
        </w:rPr>
        <w:t>персональных данных)</w:t>
      </w:r>
      <w:r w:rsidRPr="00995250">
        <w:rPr>
          <w:rFonts w:ascii="Times New Roman" w:hAnsi="Times New Roman" w:cs="Times New Roman"/>
          <w:sz w:val="28"/>
          <w:szCs w:val="28"/>
        </w:rPr>
        <w:t>.</w:t>
      </w:r>
    </w:p>
    <w:p w:rsidR="009321F4" w:rsidRDefault="0045326F" w:rsidP="0045326F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hyperlink r:id="rId30">
        <w:r w:rsidRPr="00995250">
          <w:rPr>
            <w:rFonts w:ascii="Times New Roman" w:hAnsi="Times New Roman" w:cs="Times New Roman"/>
            <w:sz w:val="28"/>
            <w:szCs w:val="28"/>
          </w:rPr>
          <w:t>хранятся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в форме, позволяющей определить субъекта персональных данных, не дольше, чем этого требуют цели их обработки. Исключение </w:t>
      </w:r>
      <w:r w:rsidR="009321F4">
        <w:rPr>
          <w:rFonts w:ascii="Times New Roman" w:hAnsi="Times New Roman" w:cs="Times New Roman"/>
          <w:sz w:val="28"/>
          <w:szCs w:val="28"/>
        </w:rPr>
        <w:t>–</w:t>
      </w:r>
      <w:r w:rsidRPr="00995250">
        <w:rPr>
          <w:rFonts w:ascii="Times New Roman" w:hAnsi="Times New Roman" w:cs="Times New Roman"/>
          <w:sz w:val="28"/>
          <w:szCs w:val="28"/>
        </w:rPr>
        <w:t xml:space="preserve"> случаи, когда срок хранения персональных данных установлен</w:t>
      </w:r>
      <w:r w:rsidR="009321F4">
        <w:rPr>
          <w:rFonts w:ascii="Times New Roman" w:hAnsi="Times New Roman" w:cs="Times New Roman"/>
          <w:sz w:val="28"/>
          <w:szCs w:val="28"/>
        </w:rPr>
        <w:t xml:space="preserve"> ч. 15 и ч. 16 статьи 55.6 Градостроительного кодекса Российской Федерации.</w:t>
      </w:r>
    </w:p>
    <w:p w:rsidR="009321F4" w:rsidRDefault="0045326F" w:rsidP="0045326F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F4">
        <w:rPr>
          <w:rFonts w:ascii="Times New Roman" w:hAnsi="Times New Roman" w:cs="Times New Roman"/>
          <w:sz w:val="28"/>
          <w:szCs w:val="28"/>
        </w:rPr>
        <w:t xml:space="preserve">Персональные данные на бумажных носителях хранятся в </w:t>
      </w:r>
      <w:r w:rsidR="009321F4">
        <w:rPr>
          <w:rFonts w:ascii="Times New Roman" w:hAnsi="Times New Roman" w:cs="Times New Roman"/>
          <w:sz w:val="28"/>
          <w:szCs w:val="28"/>
        </w:rPr>
        <w:t>Ассоциации</w:t>
      </w:r>
      <w:r w:rsidR="009321F4"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9321F4">
        <w:rPr>
          <w:rFonts w:ascii="Times New Roman" w:hAnsi="Times New Roman" w:cs="Times New Roman"/>
          <w:sz w:val="28"/>
          <w:szCs w:val="28"/>
        </w:rPr>
        <w:t xml:space="preserve">в течение сроков хранения документов, для которых эти сроки предусмотрены законодательством об архивном деле в </w:t>
      </w:r>
      <w:r w:rsidR="009321F4" w:rsidRPr="009321F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321F4">
        <w:rPr>
          <w:rFonts w:ascii="Times New Roman" w:hAnsi="Times New Roman" w:cs="Times New Roman"/>
          <w:sz w:val="28"/>
          <w:szCs w:val="28"/>
        </w:rPr>
        <w:t xml:space="preserve">. </w:t>
      </w:r>
      <w:r w:rsidR="009321F4" w:rsidRPr="00995250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9321F4">
        <w:rPr>
          <w:rFonts w:ascii="Times New Roman" w:hAnsi="Times New Roman" w:cs="Times New Roman"/>
          <w:sz w:val="28"/>
          <w:szCs w:val="28"/>
        </w:rPr>
        <w:t>–</w:t>
      </w:r>
      <w:r w:rsidR="009321F4" w:rsidRPr="00995250">
        <w:rPr>
          <w:rFonts w:ascii="Times New Roman" w:hAnsi="Times New Roman" w:cs="Times New Roman"/>
          <w:sz w:val="28"/>
          <w:szCs w:val="28"/>
        </w:rPr>
        <w:t xml:space="preserve"> случаи, когда срок хранения персональных данных установлен</w:t>
      </w:r>
      <w:r w:rsidR="009321F4">
        <w:rPr>
          <w:rFonts w:ascii="Times New Roman" w:hAnsi="Times New Roman" w:cs="Times New Roman"/>
          <w:sz w:val="28"/>
          <w:szCs w:val="28"/>
        </w:rPr>
        <w:t xml:space="preserve"> ч. 15 и ч. 16 статьи 55.6 Градостроительного кодекса Российской Федерации.</w:t>
      </w:r>
    </w:p>
    <w:p w:rsidR="0045326F" w:rsidRPr="009321F4" w:rsidRDefault="0045326F" w:rsidP="0045326F">
      <w:pPr>
        <w:pStyle w:val="ConsPlusNormal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F4">
        <w:rPr>
          <w:rFonts w:ascii="Times New Roman" w:hAnsi="Times New Roman" w:cs="Times New Roman"/>
          <w:sz w:val="28"/>
          <w:szCs w:val="28"/>
        </w:rPr>
        <w:t xml:space="preserve">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9321F4" w:rsidRPr="00B3125E" w:rsidRDefault="009321F4" w:rsidP="009321F4">
      <w:pPr>
        <w:pStyle w:val="af1"/>
      </w:pPr>
      <w:r>
        <w:t xml:space="preserve">6. </w:t>
      </w:r>
      <w:r w:rsidRPr="009321F4">
        <w:t>ПОРЯДОК БЛОКИРОВАНИЯ И УНИЧТОЖЕНИЯ ПЕРСОНАЛЬНЫХ ДАННЫХ</w:t>
      </w:r>
    </w:p>
    <w:p w:rsidR="0045326F" w:rsidRPr="00995250" w:rsidRDefault="009321F4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B3125E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45326F" w:rsidRPr="00995250">
        <w:rPr>
          <w:rFonts w:ascii="Times New Roman" w:hAnsi="Times New Roman" w:cs="Times New Roman"/>
          <w:sz w:val="28"/>
          <w:szCs w:val="28"/>
        </w:rPr>
        <w:t>блокирует персональные данные в порядке и на условиях, предусмотренных законодательством в области персональных данных.</w:t>
      </w:r>
    </w:p>
    <w:p w:rsidR="0045326F" w:rsidRPr="00995250" w:rsidRDefault="0045326F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31">
        <w:r w:rsidRPr="00995250">
          <w:rPr>
            <w:rFonts w:ascii="Times New Roman" w:hAnsi="Times New Roman" w:cs="Times New Roman"/>
            <w:sz w:val="28"/>
            <w:szCs w:val="28"/>
          </w:rPr>
          <w:t>уничтожаются либо обезличиваются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. </w:t>
      </w:r>
      <w:r w:rsidR="009321F4" w:rsidRPr="00995250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9321F4">
        <w:rPr>
          <w:rFonts w:ascii="Times New Roman" w:hAnsi="Times New Roman" w:cs="Times New Roman"/>
          <w:sz w:val="28"/>
          <w:szCs w:val="28"/>
        </w:rPr>
        <w:t>–</w:t>
      </w:r>
      <w:r w:rsidR="009321F4" w:rsidRPr="00995250">
        <w:rPr>
          <w:rFonts w:ascii="Times New Roman" w:hAnsi="Times New Roman" w:cs="Times New Roman"/>
          <w:sz w:val="28"/>
          <w:szCs w:val="28"/>
        </w:rPr>
        <w:t xml:space="preserve"> случаи, когда срок хранения персональных данных установлен</w:t>
      </w:r>
      <w:r w:rsidR="009321F4">
        <w:rPr>
          <w:rFonts w:ascii="Times New Roman" w:hAnsi="Times New Roman" w:cs="Times New Roman"/>
          <w:sz w:val="28"/>
          <w:szCs w:val="28"/>
        </w:rPr>
        <w:t xml:space="preserve"> ч. 15 и ч. 16 статьи 55.6 Градостроительного кодекса Российской Федерации.</w:t>
      </w:r>
    </w:p>
    <w:p w:rsidR="0045326F" w:rsidRPr="00995250" w:rsidRDefault="0045326F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Незаконно полученные персональные данные или те, которые не являются необходимыми для цели обработки, уничтожаются в течение </w:t>
      </w:r>
      <w:hyperlink r:id="rId32">
        <w:r w:rsidRPr="00995250">
          <w:rPr>
            <w:rFonts w:ascii="Times New Roman" w:hAnsi="Times New Roman" w:cs="Times New Roman"/>
            <w:sz w:val="28"/>
            <w:szCs w:val="28"/>
          </w:rPr>
          <w:t>семи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:rsidR="0045326F" w:rsidRPr="00995250" w:rsidRDefault="0045326F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995250">
        <w:rPr>
          <w:rFonts w:ascii="Times New Roman" w:hAnsi="Times New Roman" w:cs="Times New Roman"/>
          <w:sz w:val="28"/>
          <w:szCs w:val="28"/>
        </w:rPr>
        <w:t xml:space="preserve">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</w:t>
      </w:r>
      <w:hyperlink r:id="rId33">
        <w:r w:rsidRPr="0099525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факта неправомерной обработки.</w:t>
      </w:r>
    </w:p>
    <w:p w:rsidR="0045326F" w:rsidRPr="00995250" w:rsidRDefault="0045326F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995250">
        <w:rPr>
          <w:rFonts w:ascii="Times New Roman" w:hAnsi="Times New Roman" w:cs="Times New Roman"/>
          <w:sz w:val="28"/>
          <w:szCs w:val="28"/>
        </w:rPr>
        <w:t xml:space="preserve">Персональные данные уничтожаются в течение </w:t>
      </w:r>
      <w:hyperlink r:id="rId34">
        <w:r w:rsidRPr="00995250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дней</w:t>
      </w:r>
      <w:r w:rsidR="00B07AEB">
        <w:rPr>
          <w:rFonts w:ascii="Times New Roman" w:hAnsi="Times New Roman" w:cs="Times New Roman"/>
          <w:sz w:val="28"/>
          <w:szCs w:val="28"/>
        </w:rPr>
        <w:t>:</w:t>
      </w:r>
      <w:r w:rsidRPr="00995250">
        <w:rPr>
          <w:rFonts w:ascii="Times New Roman" w:hAnsi="Times New Roman" w:cs="Times New Roman"/>
          <w:sz w:val="28"/>
          <w:szCs w:val="28"/>
        </w:rPr>
        <w:t xml:space="preserve"> с</w:t>
      </w:r>
      <w:r w:rsidR="009321F4">
        <w:rPr>
          <w:rFonts w:ascii="Times New Roman" w:hAnsi="Times New Roman" w:cs="Times New Roman"/>
          <w:sz w:val="28"/>
          <w:szCs w:val="28"/>
        </w:rPr>
        <w:t xml:space="preserve"> даты достижения цели обработки</w:t>
      </w:r>
      <w:r w:rsidR="00B07AEB">
        <w:rPr>
          <w:rFonts w:ascii="Times New Roman" w:hAnsi="Times New Roman" w:cs="Times New Roman"/>
          <w:sz w:val="28"/>
          <w:szCs w:val="28"/>
        </w:rPr>
        <w:t xml:space="preserve">, при </w:t>
      </w:r>
      <w:r w:rsidR="00B07AEB" w:rsidRPr="00995250">
        <w:rPr>
          <w:rFonts w:ascii="Times New Roman" w:hAnsi="Times New Roman" w:cs="Times New Roman"/>
          <w:sz w:val="28"/>
          <w:szCs w:val="28"/>
        </w:rPr>
        <w:t>достижении максимальных сроков хранения документов, содержащих персональные данные</w:t>
      </w:r>
      <w:r w:rsidR="00B07AEB">
        <w:rPr>
          <w:rFonts w:ascii="Times New Roman" w:hAnsi="Times New Roman" w:cs="Times New Roman"/>
          <w:sz w:val="28"/>
          <w:szCs w:val="28"/>
        </w:rPr>
        <w:t xml:space="preserve">, или </w:t>
      </w:r>
      <w:r w:rsidR="00B07AEB" w:rsidRPr="00995250">
        <w:rPr>
          <w:rFonts w:ascii="Times New Roman" w:hAnsi="Times New Roman" w:cs="Times New Roman"/>
          <w:sz w:val="28"/>
          <w:szCs w:val="28"/>
        </w:rPr>
        <w:t>с даты поступления отзыва субъектом персональных данных согласия на их обработку</w:t>
      </w:r>
      <w:r w:rsidRPr="00995250">
        <w:rPr>
          <w:rFonts w:ascii="Times New Roman" w:hAnsi="Times New Roman" w:cs="Times New Roman"/>
          <w:sz w:val="28"/>
          <w:szCs w:val="28"/>
        </w:rPr>
        <w:t>.</w:t>
      </w:r>
      <w:r w:rsidR="009321F4">
        <w:rPr>
          <w:rFonts w:ascii="Times New Roman" w:hAnsi="Times New Roman" w:cs="Times New Roman"/>
          <w:sz w:val="28"/>
          <w:szCs w:val="28"/>
        </w:rPr>
        <w:t xml:space="preserve"> </w:t>
      </w:r>
      <w:r w:rsidR="009321F4" w:rsidRPr="00995250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9321F4">
        <w:rPr>
          <w:rFonts w:ascii="Times New Roman" w:hAnsi="Times New Roman" w:cs="Times New Roman"/>
          <w:sz w:val="28"/>
          <w:szCs w:val="28"/>
        </w:rPr>
        <w:t>–</w:t>
      </w:r>
      <w:r w:rsidR="009321F4" w:rsidRPr="00995250">
        <w:rPr>
          <w:rFonts w:ascii="Times New Roman" w:hAnsi="Times New Roman" w:cs="Times New Roman"/>
          <w:sz w:val="28"/>
          <w:szCs w:val="28"/>
        </w:rPr>
        <w:t xml:space="preserve"> случаи, когда срок хранения персональных данных установлен</w:t>
      </w:r>
      <w:r w:rsidR="009321F4">
        <w:rPr>
          <w:rFonts w:ascii="Times New Roman" w:hAnsi="Times New Roman" w:cs="Times New Roman"/>
          <w:sz w:val="28"/>
          <w:szCs w:val="28"/>
        </w:rPr>
        <w:t xml:space="preserve"> </w:t>
      </w:r>
      <w:r w:rsidR="009321F4">
        <w:rPr>
          <w:rFonts w:ascii="Times New Roman" w:hAnsi="Times New Roman" w:cs="Times New Roman"/>
          <w:sz w:val="28"/>
          <w:szCs w:val="28"/>
        </w:rPr>
        <w:lastRenderedPageBreak/>
        <w:t>ч. 15 и ч. 16 статьи 55.6 Градостроительного кодекса Российской Федерации.</w:t>
      </w:r>
    </w:p>
    <w:p w:rsidR="0045326F" w:rsidRPr="00995250" w:rsidRDefault="0045326F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995250">
        <w:rPr>
          <w:rFonts w:ascii="Times New Roman" w:hAnsi="Times New Roman" w:cs="Times New Roman"/>
          <w:sz w:val="28"/>
          <w:szCs w:val="28"/>
        </w:rPr>
        <w:t xml:space="preserve">Отбор материальных носителей (документы, жесткие диски, </w:t>
      </w:r>
      <w:proofErr w:type="spellStart"/>
      <w:r w:rsidRPr="0099525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95250">
        <w:rPr>
          <w:rFonts w:ascii="Times New Roman" w:hAnsi="Times New Roman" w:cs="Times New Roman"/>
          <w:sz w:val="28"/>
          <w:szCs w:val="28"/>
        </w:rPr>
        <w:t xml:space="preserve">-накопители и т.п.) и (или) сведений в информационных системах, содержащих персональные данные, которые подлежат уничтожению, осуществляют подразделения </w:t>
      </w:r>
      <w:r w:rsidR="009321F4">
        <w:rPr>
          <w:rFonts w:ascii="Times New Roman" w:hAnsi="Times New Roman" w:cs="Times New Roman"/>
          <w:sz w:val="28"/>
          <w:szCs w:val="28"/>
        </w:rPr>
        <w:t>Ассоциации</w:t>
      </w:r>
      <w:r w:rsidR="009321F4" w:rsidRPr="00B3125E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995250">
        <w:rPr>
          <w:rFonts w:ascii="Times New Roman" w:hAnsi="Times New Roman" w:cs="Times New Roman"/>
          <w:sz w:val="28"/>
          <w:szCs w:val="28"/>
        </w:rPr>
        <w:t>, обрабатывающие персональные данные.</w:t>
      </w:r>
    </w:p>
    <w:p w:rsidR="009321F4" w:rsidRDefault="0045326F" w:rsidP="0045326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осуществляет комиссия, созданная приказом </w:t>
      </w:r>
      <w:r w:rsidR="009321F4">
        <w:rPr>
          <w:rFonts w:ascii="Times New Roman" w:hAnsi="Times New Roman" w:cs="Times New Roman"/>
          <w:sz w:val="28"/>
          <w:szCs w:val="28"/>
        </w:rPr>
        <w:t>Д</w:t>
      </w:r>
      <w:r w:rsidRPr="00995250">
        <w:rPr>
          <w:rFonts w:ascii="Times New Roman" w:hAnsi="Times New Roman" w:cs="Times New Roman"/>
          <w:sz w:val="28"/>
          <w:szCs w:val="28"/>
        </w:rPr>
        <w:t>иректора</w:t>
      </w:r>
      <w:r w:rsidR="009321F4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321F4" w:rsidRPr="00B3125E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995250">
        <w:rPr>
          <w:rFonts w:ascii="Times New Roman" w:hAnsi="Times New Roman" w:cs="Times New Roman"/>
          <w:sz w:val="28"/>
          <w:szCs w:val="28"/>
        </w:rPr>
        <w:t>.</w:t>
      </w:r>
    </w:p>
    <w:p w:rsidR="009321F4" w:rsidRDefault="0045326F" w:rsidP="0045326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F4">
        <w:rPr>
          <w:rFonts w:ascii="Times New Roman" w:hAnsi="Times New Roman" w:cs="Times New Roman"/>
          <w:sz w:val="28"/>
          <w:szCs w:val="28"/>
        </w:rPr>
        <w:t>Комиссия составляет список с указанием документов, иных материальных носителей и (или) сведений в информационных системах, содержащих персональные данные</w:t>
      </w:r>
      <w:r w:rsidR="009321F4">
        <w:rPr>
          <w:rFonts w:ascii="Times New Roman" w:hAnsi="Times New Roman" w:cs="Times New Roman"/>
          <w:sz w:val="28"/>
          <w:szCs w:val="28"/>
        </w:rPr>
        <w:t>, которые подлежат уничтожению.</w:t>
      </w:r>
    </w:p>
    <w:p w:rsidR="009321F4" w:rsidRDefault="0045326F" w:rsidP="0045326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F4">
        <w:rPr>
          <w:rFonts w:ascii="Times New Roman" w:hAnsi="Times New Roman" w:cs="Times New Roman"/>
          <w:sz w:val="28"/>
          <w:szCs w:val="28"/>
        </w:rPr>
        <w:t>Персональные данные на бумажных носителях уничтожаются с использованием шредера. 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</w:t>
      </w:r>
      <w:bookmarkStart w:id="5" w:name="P139"/>
      <w:bookmarkEnd w:id="5"/>
    </w:p>
    <w:p w:rsidR="0045326F" w:rsidRDefault="0045326F" w:rsidP="009321F4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EB">
        <w:rPr>
          <w:rFonts w:ascii="Times New Roman" w:hAnsi="Times New Roman" w:cs="Times New Roman"/>
          <w:sz w:val="28"/>
          <w:szCs w:val="28"/>
        </w:rPr>
        <w:t xml:space="preserve">Комиссия </w:t>
      </w:r>
      <w:hyperlink r:id="rId35">
        <w:r w:rsidRPr="00B07AEB">
          <w:rPr>
            <w:rFonts w:ascii="Times New Roman" w:hAnsi="Times New Roman" w:cs="Times New Roman"/>
            <w:sz w:val="28"/>
            <w:szCs w:val="28"/>
          </w:rPr>
          <w:t>подтверждает</w:t>
        </w:r>
      </w:hyperlink>
      <w:r w:rsidRPr="00B07AEB">
        <w:rPr>
          <w:rFonts w:ascii="Times New Roman" w:hAnsi="Times New Roman" w:cs="Times New Roman"/>
          <w:sz w:val="28"/>
          <w:szCs w:val="28"/>
        </w:rPr>
        <w:t xml:space="preserve"> </w:t>
      </w:r>
      <w:r w:rsidR="009321F4" w:rsidRPr="00B07AEB">
        <w:rPr>
          <w:rFonts w:ascii="Times New Roman" w:hAnsi="Times New Roman" w:cs="Times New Roman"/>
          <w:sz w:val="28"/>
          <w:szCs w:val="28"/>
        </w:rPr>
        <w:t>уничтожение персональных данных</w:t>
      </w:r>
      <w:r w:rsidR="00B07AEB" w:rsidRPr="00B07AEB">
        <w:rPr>
          <w:rFonts w:ascii="Times New Roman" w:hAnsi="Times New Roman" w:cs="Times New Roman"/>
          <w:sz w:val="28"/>
          <w:szCs w:val="28"/>
        </w:rPr>
        <w:t xml:space="preserve"> </w:t>
      </w:r>
      <w:r w:rsidRPr="00B07AEB">
        <w:rPr>
          <w:rFonts w:ascii="Times New Roman" w:hAnsi="Times New Roman" w:cs="Times New Roman"/>
          <w:sz w:val="28"/>
          <w:szCs w:val="28"/>
        </w:rPr>
        <w:t>актом об уничтожении персональных данных</w:t>
      </w:r>
      <w:r w:rsidR="00B07AEB" w:rsidRPr="00B07AEB">
        <w:rPr>
          <w:rFonts w:ascii="Times New Roman" w:hAnsi="Times New Roman" w:cs="Times New Roman"/>
          <w:sz w:val="28"/>
          <w:szCs w:val="28"/>
        </w:rPr>
        <w:t>.</w:t>
      </w:r>
      <w:r w:rsidR="00B07AEB">
        <w:rPr>
          <w:rFonts w:ascii="Times New Roman" w:hAnsi="Times New Roman" w:cs="Times New Roman"/>
          <w:sz w:val="28"/>
          <w:szCs w:val="28"/>
        </w:rPr>
        <w:t xml:space="preserve"> </w:t>
      </w:r>
      <w:r w:rsidRPr="00B07AEB">
        <w:rPr>
          <w:rFonts w:ascii="Times New Roman" w:hAnsi="Times New Roman" w:cs="Times New Roman"/>
          <w:sz w:val="28"/>
          <w:szCs w:val="28"/>
        </w:rPr>
        <w:t xml:space="preserve">Акт может </w:t>
      </w:r>
      <w:hyperlink r:id="rId36">
        <w:r w:rsidRPr="00B07AEB">
          <w:rPr>
            <w:rFonts w:ascii="Times New Roman" w:hAnsi="Times New Roman" w:cs="Times New Roman"/>
            <w:sz w:val="28"/>
            <w:szCs w:val="28"/>
          </w:rPr>
          <w:t>составляться</w:t>
        </w:r>
      </w:hyperlink>
      <w:r w:rsidRPr="00B07AEB"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электронной форме, подписанной электронными подписями.</w:t>
      </w:r>
      <w:r w:rsidR="009321F4" w:rsidRPr="00B07AEB">
        <w:rPr>
          <w:rFonts w:ascii="Times New Roman" w:hAnsi="Times New Roman" w:cs="Times New Roman"/>
          <w:sz w:val="28"/>
          <w:szCs w:val="28"/>
        </w:rPr>
        <w:t xml:space="preserve"> </w:t>
      </w:r>
      <w:r w:rsidRPr="00B07AEB">
        <w:rPr>
          <w:rFonts w:ascii="Times New Roman" w:hAnsi="Times New Roman" w:cs="Times New Roman"/>
          <w:sz w:val="28"/>
          <w:szCs w:val="28"/>
        </w:rPr>
        <w:t xml:space="preserve">Акты </w:t>
      </w:r>
      <w:hyperlink r:id="rId37">
        <w:r w:rsidRPr="00B07AEB">
          <w:rPr>
            <w:rFonts w:ascii="Times New Roman" w:hAnsi="Times New Roman" w:cs="Times New Roman"/>
            <w:sz w:val="28"/>
            <w:szCs w:val="28"/>
          </w:rPr>
          <w:t>хранятся</w:t>
        </w:r>
      </w:hyperlink>
      <w:r w:rsidRPr="00B07AEB">
        <w:rPr>
          <w:rFonts w:ascii="Times New Roman" w:hAnsi="Times New Roman" w:cs="Times New Roman"/>
          <w:sz w:val="28"/>
          <w:szCs w:val="28"/>
        </w:rPr>
        <w:t xml:space="preserve"> в течение трех лет с момента уничтожения персональных данных.</w:t>
      </w:r>
    </w:p>
    <w:p w:rsidR="00B07AEB" w:rsidRPr="00B3125E" w:rsidRDefault="00B07AEB" w:rsidP="00B07AEB">
      <w:pPr>
        <w:pStyle w:val="af1"/>
        <w:ind w:firstLine="11"/>
      </w:pPr>
      <w:r>
        <w:t xml:space="preserve">7. </w:t>
      </w:r>
      <w:r w:rsidRPr="00B07AEB">
        <w:t>ЗАЩИТА ПЕРСОНАЛЬНЫХ ДАННЫХ</w:t>
      </w:r>
    </w:p>
    <w:p w:rsidR="00B07AEB" w:rsidRDefault="0045326F" w:rsidP="0045326F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Без письменного согласия субъекта персональных данных </w:t>
      </w:r>
      <w:r w:rsidR="00B07AEB">
        <w:rPr>
          <w:rFonts w:ascii="Times New Roman" w:hAnsi="Times New Roman" w:cs="Times New Roman"/>
          <w:sz w:val="28"/>
          <w:szCs w:val="28"/>
        </w:rPr>
        <w:t>Ассоциация</w:t>
      </w:r>
      <w:r w:rsidR="00B07AEB" w:rsidRPr="00B3125E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B07AEB">
        <w:rPr>
          <w:rFonts w:ascii="Times New Roman" w:hAnsi="Times New Roman" w:cs="Times New Roman"/>
          <w:sz w:val="28"/>
          <w:szCs w:val="28"/>
        </w:rPr>
        <w:t xml:space="preserve"> </w:t>
      </w:r>
      <w:r w:rsidRPr="00995250">
        <w:rPr>
          <w:rFonts w:ascii="Times New Roman" w:hAnsi="Times New Roman" w:cs="Times New Roman"/>
          <w:sz w:val="28"/>
          <w:szCs w:val="28"/>
        </w:rPr>
        <w:t>не раскрывает третьим лицам и не распространяет персональные данные, если иное не предусмотрено федеральным законом.</w:t>
      </w:r>
    </w:p>
    <w:p w:rsidR="00B07AEB" w:rsidRDefault="0045326F" w:rsidP="0045326F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EB">
        <w:rPr>
          <w:rFonts w:ascii="Times New Roman" w:hAnsi="Times New Roman" w:cs="Times New Roman"/>
          <w:sz w:val="28"/>
          <w:szCs w:val="28"/>
        </w:rPr>
        <w:t>Запрещено раскрывать и распространять персональные данные субъектов п</w:t>
      </w:r>
      <w:r w:rsidR="00B07AEB">
        <w:rPr>
          <w:rFonts w:ascii="Times New Roman" w:hAnsi="Times New Roman" w:cs="Times New Roman"/>
          <w:sz w:val="28"/>
          <w:szCs w:val="28"/>
        </w:rPr>
        <w:t>ерсональных данных по телефону.</w:t>
      </w:r>
    </w:p>
    <w:p w:rsidR="00B07AEB" w:rsidRDefault="0045326F" w:rsidP="0045326F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>Работники, которые занимают должности, предусматривающие обработку персональных данных, допускаются к ней после подписания обязательства об их неразглашении.</w:t>
      </w:r>
    </w:p>
    <w:p w:rsidR="007D48A1" w:rsidRDefault="0045326F" w:rsidP="007D48A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EB">
        <w:rPr>
          <w:rFonts w:ascii="Times New Roman" w:hAnsi="Times New Roman" w:cs="Times New Roman"/>
          <w:sz w:val="28"/>
          <w:szCs w:val="28"/>
        </w:rPr>
        <w:t>Доступ к персональной информации, содержащ</w:t>
      </w:r>
      <w:r w:rsidR="00620060">
        <w:rPr>
          <w:rFonts w:ascii="Times New Roman" w:hAnsi="Times New Roman" w:cs="Times New Roman"/>
          <w:sz w:val="28"/>
          <w:szCs w:val="28"/>
        </w:rPr>
        <w:t>ейся в информационных системах Ассоциации</w:t>
      </w:r>
      <w:r w:rsidR="00620060" w:rsidRPr="00B3125E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B07AEB">
        <w:rPr>
          <w:rFonts w:ascii="Times New Roman" w:hAnsi="Times New Roman" w:cs="Times New Roman"/>
          <w:sz w:val="28"/>
          <w:szCs w:val="28"/>
        </w:rPr>
        <w:t>, осуществля</w:t>
      </w:r>
      <w:r w:rsidR="00B07AEB">
        <w:rPr>
          <w:rFonts w:ascii="Times New Roman" w:hAnsi="Times New Roman" w:cs="Times New Roman"/>
          <w:sz w:val="28"/>
          <w:szCs w:val="28"/>
        </w:rPr>
        <w:t>ется по индивидуальным паролям.</w:t>
      </w:r>
    </w:p>
    <w:p w:rsidR="007D48A1" w:rsidRDefault="007D48A1" w:rsidP="007D48A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не имеющие</w:t>
      </w:r>
      <w:r w:rsidRPr="001D1B2E">
        <w:rPr>
          <w:rFonts w:ascii="Times New Roman" w:hAnsi="Times New Roman" w:cs="Times New Roman"/>
          <w:sz w:val="28"/>
          <w:szCs w:val="28"/>
        </w:rPr>
        <w:t xml:space="preserve"> непосредственного отношения к деятельности Ассоциации СРО «ГС.П», посетители, работники д</w:t>
      </w:r>
      <w:r>
        <w:rPr>
          <w:rFonts w:ascii="Times New Roman" w:hAnsi="Times New Roman" w:cs="Times New Roman"/>
          <w:sz w:val="28"/>
          <w:szCs w:val="28"/>
        </w:rPr>
        <w:t xml:space="preserve">ругих организационных структур, </w:t>
      </w:r>
      <w:r w:rsidRPr="001D1B2E">
        <w:rPr>
          <w:rFonts w:ascii="Times New Roman" w:hAnsi="Times New Roman" w:cs="Times New Roman"/>
          <w:sz w:val="28"/>
          <w:szCs w:val="28"/>
        </w:rPr>
        <w:t xml:space="preserve">не должны знать распределение функций, рабочие процессы, технологию составления, оформления, ведения и хранения документов, дел и рабочих материалов в Ассоциации СРО «ГС.П». </w:t>
      </w:r>
    </w:p>
    <w:p w:rsidR="007D48A1" w:rsidRPr="007D48A1" w:rsidRDefault="007D48A1" w:rsidP="007D48A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A1">
        <w:rPr>
          <w:rFonts w:ascii="Times New Roman" w:hAnsi="Times New Roman" w:cs="Times New Roman"/>
          <w:sz w:val="28"/>
          <w:szCs w:val="28"/>
        </w:rPr>
        <w:t xml:space="preserve">По возможности персональные данные обезличиваются. </w:t>
      </w:r>
    </w:p>
    <w:p w:rsidR="007D48A1" w:rsidRDefault="007D48A1" w:rsidP="007D48A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2E">
        <w:rPr>
          <w:rFonts w:ascii="Times New Roman" w:hAnsi="Times New Roman" w:cs="Times New Roman"/>
          <w:sz w:val="28"/>
          <w:szCs w:val="28"/>
        </w:rPr>
        <w:t xml:space="preserve">Кроме мер защиты персональных данных, установленных законодательством, Ассоциация СРО «ГС.П» и члены Ассоциации СРО «ГС.П» могут вырабатывать совместные меры защиты персональных </w:t>
      </w:r>
      <w:r w:rsidRPr="001D1B2E">
        <w:rPr>
          <w:rFonts w:ascii="Times New Roman" w:hAnsi="Times New Roman" w:cs="Times New Roman"/>
          <w:sz w:val="28"/>
          <w:szCs w:val="28"/>
        </w:rPr>
        <w:lastRenderedPageBreak/>
        <w:t>данных.</w:t>
      </w:r>
    </w:p>
    <w:p w:rsidR="007D48A1" w:rsidRPr="00B3125E" w:rsidRDefault="007D48A1" w:rsidP="007D48A1">
      <w:pPr>
        <w:pStyle w:val="af1"/>
      </w:pPr>
      <w:r>
        <w:t>8</w:t>
      </w:r>
      <w:r w:rsidRPr="00B3125E">
        <w:t>. ПРАВА И ОБЯЗАННОСТИ РАБОТНИКОВ АССОЦИАЦИИ СРО «ГС.П» И РАБОТНИКОВ ЧЛЕНОВ АССОЦИАЦИИ СРО «ГС.П»</w:t>
      </w:r>
    </w:p>
    <w:p w:rsidR="007D48A1" w:rsidRPr="00A24317" w:rsidRDefault="007D48A1" w:rsidP="007D48A1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7">
        <w:rPr>
          <w:rFonts w:ascii="Times New Roman" w:hAnsi="Times New Roman" w:cs="Times New Roman"/>
          <w:sz w:val="28"/>
          <w:szCs w:val="28"/>
        </w:rPr>
        <w:t xml:space="preserve">В целях защиты персональных данных, хранящихся в Ассоциации СРО «ГС.П», работники Ассоциации СРО «ГС.П», члены иных созданных или учрежденных органов Ассоциации СРО «ГС.П» и работники членов Ассоциации СРО «ГС.П», участвующие в деятельности Ассоциации СРО «ГС.П», имеют право: </w:t>
      </w:r>
    </w:p>
    <w:p w:rsidR="007D48A1" w:rsidRPr="00B3125E" w:rsidRDefault="007D48A1" w:rsidP="007D48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данных;</w:t>
      </w:r>
    </w:p>
    <w:p w:rsidR="007D48A1" w:rsidRPr="00B3125E" w:rsidRDefault="007D48A1" w:rsidP="007D48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 xml:space="preserve">- 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7D48A1" w:rsidRPr="00B3125E" w:rsidRDefault="007D48A1" w:rsidP="007D48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 xml:space="preserve">- определять своих представителей для защиты своих персональных данных; </w:t>
      </w:r>
    </w:p>
    <w:p w:rsidR="007D48A1" w:rsidRPr="00B3125E" w:rsidRDefault="007D48A1" w:rsidP="007D48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 xml:space="preserve">- на сохранение и защиту своей личной и семейной тайны. </w:t>
      </w:r>
    </w:p>
    <w:p w:rsidR="007D48A1" w:rsidRPr="00A24317" w:rsidRDefault="007D48A1" w:rsidP="007D48A1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7">
        <w:rPr>
          <w:rFonts w:ascii="Times New Roman" w:hAnsi="Times New Roman" w:cs="Times New Roman"/>
          <w:sz w:val="28"/>
          <w:szCs w:val="28"/>
        </w:rPr>
        <w:t xml:space="preserve">Работники Ассоциации СРО «ГС.П», члены иных созданных или учрежденных органов Ассоциации СРО «ГС.П» и работники членов Ассоциации СРО «ГС.П», а также члены Ассоциации СРО «ГС.П» обязаны: </w:t>
      </w:r>
    </w:p>
    <w:p w:rsidR="007D48A1" w:rsidRPr="00B3125E" w:rsidRDefault="007D48A1" w:rsidP="007D48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>- передавать Ассоциации СРО «ГС.П» или ее представителю комплекс достоверных, документированных персональных данных, состав которых установлен нормативно-правовыми актами Российской Федерации;</w:t>
      </w:r>
    </w:p>
    <w:p w:rsidR="007D48A1" w:rsidRPr="00B3125E" w:rsidRDefault="007D48A1" w:rsidP="007D48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5E">
        <w:rPr>
          <w:rFonts w:ascii="Times New Roman" w:hAnsi="Times New Roman" w:cs="Times New Roman"/>
          <w:sz w:val="28"/>
          <w:szCs w:val="28"/>
        </w:rPr>
        <w:t xml:space="preserve">- своевременно сообщать Ассоциации СРО «ГС.П» об изменении своих персональных данных, а также об изменении персональных данных своих работников. </w:t>
      </w:r>
    </w:p>
    <w:p w:rsidR="007D48A1" w:rsidRDefault="007D48A1" w:rsidP="007D48A1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7">
        <w:rPr>
          <w:rFonts w:ascii="Times New Roman" w:hAnsi="Times New Roman" w:cs="Times New Roman"/>
          <w:sz w:val="28"/>
          <w:szCs w:val="28"/>
        </w:rPr>
        <w:t>Работники Ассоциации СРО «ГС.П», члены иных созданных или учрежденных органов Ассоциации СРО «ГС.П», ставят в известность уполномоченное лицо об изменении фамилии, имени, отчества, даты рождения, образования, профессии, специальности, присвоении нового разряда и пр.</w:t>
      </w:r>
    </w:p>
    <w:p w:rsidR="007D48A1" w:rsidRPr="00A24317" w:rsidRDefault="007D48A1" w:rsidP="007D48A1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7">
        <w:rPr>
          <w:rFonts w:ascii="Times New Roman" w:hAnsi="Times New Roman" w:cs="Times New Roman"/>
          <w:sz w:val="28"/>
          <w:szCs w:val="28"/>
        </w:rPr>
        <w:t xml:space="preserve">Члены Ассоциации СРО «ГС.П» ставят Ассоциацию СРО «ГС.П» в известность об изменениях фамилии, имени, отчества, даты рождения, образования, профессии, специальности работников, заявленных для подтверждения соответствия требованиям к </w:t>
      </w:r>
      <w:r>
        <w:rPr>
          <w:rFonts w:ascii="Times New Roman" w:hAnsi="Times New Roman" w:cs="Times New Roman"/>
          <w:sz w:val="28"/>
          <w:szCs w:val="28"/>
        </w:rPr>
        <w:t>членству в саморегулируемой организации</w:t>
      </w:r>
      <w:r w:rsidRPr="00A2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317">
        <w:rPr>
          <w:rFonts w:ascii="Times New Roman" w:hAnsi="Times New Roman" w:cs="Times New Roman"/>
          <w:sz w:val="28"/>
          <w:szCs w:val="28"/>
        </w:rPr>
        <w:t xml:space="preserve"> в течение 30 дней с момента изменения указанных сведений. </w:t>
      </w:r>
    </w:p>
    <w:p w:rsidR="00620060" w:rsidRPr="00B3125E" w:rsidRDefault="007D48A1" w:rsidP="00620060">
      <w:pPr>
        <w:pStyle w:val="af1"/>
        <w:ind w:firstLine="11"/>
      </w:pPr>
      <w:r>
        <w:t>9</w:t>
      </w:r>
      <w:r w:rsidR="00620060">
        <w:t>. ОТВЕТСТВЕННОСТЬ ЗА НАРУШЕНИЕ НОРМ, РЕГУЛИРУЮЩИХ ОБРАБОТКУ ПЕРСОНАЛЬНЫХ ДАННЫХ</w:t>
      </w:r>
    </w:p>
    <w:p w:rsidR="0045326F" w:rsidRPr="00995250" w:rsidRDefault="0045326F" w:rsidP="00620060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Лица, виновные в нарушении положений законодательства </w:t>
      </w:r>
      <w:r w:rsidR="00620060" w:rsidRPr="00995250">
        <w:rPr>
          <w:rFonts w:ascii="Times New Roman" w:hAnsi="Times New Roman" w:cs="Times New Roman"/>
          <w:sz w:val="28"/>
          <w:szCs w:val="28"/>
        </w:rPr>
        <w:t>Р</w:t>
      </w:r>
      <w:r w:rsidR="006200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95250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38">
        <w:r w:rsidRPr="009952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Р</w:t>
      </w:r>
      <w:r w:rsidR="006200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95250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Кроме того, они привлекаются к административной, гражданско-правовой или уголовной ответственности в </w:t>
      </w:r>
      <w:r w:rsidRPr="00995250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федеральными законами.</w:t>
      </w:r>
    </w:p>
    <w:p w:rsidR="0045326F" w:rsidRPr="00995250" w:rsidRDefault="0045326F" w:rsidP="00620060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50">
        <w:rPr>
          <w:rFonts w:ascii="Times New Roman" w:hAnsi="Times New Roman" w:cs="Times New Roman"/>
          <w:sz w:val="28"/>
          <w:szCs w:val="28"/>
        </w:rPr>
        <w:t xml:space="preserve">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их защите, установленных </w:t>
      </w:r>
      <w:hyperlink r:id="rId39">
        <w:r w:rsidRPr="009952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5250">
        <w:rPr>
          <w:rFonts w:ascii="Times New Roman" w:hAnsi="Times New Roman" w:cs="Times New Roman"/>
          <w:sz w:val="28"/>
          <w:szCs w:val="28"/>
        </w:rPr>
        <w:t xml:space="preserve"> о персональных данных, подлежит возмещению в соответствии с законодательством </w:t>
      </w:r>
      <w:r w:rsidR="00620060" w:rsidRPr="00995250">
        <w:rPr>
          <w:rFonts w:ascii="Times New Roman" w:hAnsi="Times New Roman" w:cs="Times New Roman"/>
          <w:sz w:val="28"/>
          <w:szCs w:val="28"/>
        </w:rPr>
        <w:t>Р</w:t>
      </w:r>
      <w:r w:rsidR="006200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95250">
        <w:rPr>
          <w:rFonts w:ascii="Times New Roman" w:hAnsi="Times New Roman" w:cs="Times New Roman"/>
          <w:sz w:val="28"/>
          <w:szCs w:val="28"/>
        </w:rPr>
        <w:t>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620060" w:rsidRPr="0010628B" w:rsidRDefault="007D48A1" w:rsidP="00620060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>10</w:t>
      </w:r>
      <w:r w:rsidR="00620060" w:rsidRPr="0010628B">
        <w:rPr>
          <w:color w:val="auto"/>
        </w:rPr>
        <w:t>. ЗАКЛЮЧИТЕЛЬНЫЕ ПОЛОЖЕНИЯ</w:t>
      </w:r>
    </w:p>
    <w:p w:rsidR="00620060" w:rsidRPr="00FE2AED" w:rsidRDefault="00620060" w:rsidP="00620060">
      <w:pPr>
        <w:pStyle w:val="a5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/>
        <w:ind w:left="0" w:right="-142" w:firstLine="709"/>
        <w:jc w:val="both"/>
        <w:rPr>
          <w:sz w:val="28"/>
          <w:szCs w:val="28"/>
        </w:rPr>
      </w:pPr>
      <w:r w:rsidRPr="00FE2AED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 </w:t>
      </w:r>
    </w:p>
    <w:p w:rsidR="00620060" w:rsidRPr="00F444AB" w:rsidRDefault="00620060" w:rsidP="00620060">
      <w:pPr>
        <w:pStyle w:val="a5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FE2AED">
        <w:rPr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</w:p>
    <w:p w:rsidR="0045326F" w:rsidRDefault="0045326F">
      <w:pPr>
        <w:rPr>
          <w:rFonts w:ascii="Times New Roman" w:hAnsi="Times New Roman" w:cs="Times New Roman"/>
          <w:sz w:val="28"/>
          <w:szCs w:val="28"/>
        </w:rPr>
      </w:pPr>
    </w:p>
    <w:p w:rsidR="0045326F" w:rsidRDefault="0045326F">
      <w:pPr>
        <w:rPr>
          <w:rFonts w:ascii="Times New Roman" w:hAnsi="Times New Roman" w:cs="Times New Roman"/>
          <w:sz w:val="28"/>
          <w:szCs w:val="28"/>
        </w:rPr>
      </w:pPr>
    </w:p>
    <w:sectPr w:rsidR="0045326F" w:rsidSect="00B3125E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E2" w:rsidRDefault="00F916E2" w:rsidP="003D0D47">
      <w:pPr>
        <w:spacing w:after="0" w:line="240" w:lineRule="auto"/>
      </w:pPr>
      <w:r>
        <w:separator/>
      </w:r>
    </w:p>
  </w:endnote>
  <w:endnote w:type="continuationSeparator" w:id="0">
    <w:p w:rsidR="00F916E2" w:rsidRDefault="00F916E2" w:rsidP="003D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0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16E2" w:rsidRPr="003D0D47" w:rsidRDefault="00F916E2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0D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D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0D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C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0D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16E2" w:rsidRDefault="00F916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E2" w:rsidRDefault="00F916E2" w:rsidP="003D0D47">
      <w:pPr>
        <w:spacing w:after="0" w:line="240" w:lineRule="auto"/>
      </w:pPr>
      <w:r>
        <w:separator/>
      </w:r>
    </w:p>
  </w:footnote>
  <w:footnote w:type="continuationSeparator" w:id="0">
    <w:p w:rsidR="00F916E2" w:rsidRDefault="00F916E2" w:rsidP="003D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8B"/>
    <w:multiLevelType w:val="multilevel"/>
    <w:tmpl w:val="DC4A8F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C42A42"/>
    <w:multiLevelType w:val="hybridMultilevel"/>
    <w:tmpl w:val="D9202750"/>
    <w:lvl w:ilvl="0" w:tplc="A6FA6B30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70294"/>
    <w:multiLevelType w:val="hybridMultilevel"/>
    <w:tmpl w:val="F51A8F08"/>
    <w:lvl w:ilvl="0" w:tplc="22BE32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0EBC"/>
    <w:multiLevelType w:val="hybridMultilevel"/>
    <w:tmpl w:val="05448114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E7D0F"/>
    <w:multiLevelType w:val="hybridMultilevel"/>
    <w:tmpl w:val="F5ECE79A"/>
    <w:lvl w:ilvl="0" w:tplc="22BE328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531D0D"/>
    <w:multiLevelType w:val="hybridMultilevel"/>
    <w:tmpl w:val="C1800598"/>
    <w:lvl w:ilvl="0" w:tplc="7B889F1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43962"/>
    <w:multiLevelType w:val="multilevel"/>
    <w:tmpl w:val="3A02DF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134805"/>
    <w:multiLevelType w:val="hybridMultilevel"/>
    <w:tmpl w:val="4EB605FA"/>
    <w:lvl w:ilvl="0" w:tplc="22BE32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50060"/>
    <w:multiLevelType w:val="hybridMultilevel"/>
    <w:tmpl w:val="04521804"/>
    <w:lvl w:ilvl="0" w:tplc="70000F48">
      <w:start w:val="1"/>
      <w:numFmt w:val="decimal"/>
      <w:lvlText w:val="5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AC0F17"/>
    <w:multiLevelType w:val="multilevel"/>
    <w:tmpl w:val="2772AF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075051C"/>
    <w:multiLevelType w:val="multilevel"/>
    <w:tmpl w:val="88A6D6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2E7DE0"/>
    <w:multiLevelType w:val="hybridMultilevel"/>
    <w:tmpl w:val="6ED44974"/>
    <w:lvl w:ilvl="0" w:tplc="22580B4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6223"/>
    <w:multiLevelType w:val="multilevel"/>
    <w:tmpl w:val="5EA6949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9CD72B6"/>
    <w:multiLevelType w:val="hybridMultilevel"/>
    <w:tmpl w:val="8DE035D2"/>
    <w:lvl w:ilvl="0" w:tplc="6CBE20BE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9A4C2D"/>
    <w:multiLevelType w:val="multilevel"/>
    <w:tmpl w:val="1F6279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28C0A99"/>
    <w:multiLevelType w:val="multilevel"/>
    <w:tmpl w:val="925E8E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3A5EA8"/>
    <w:multiLevelType w:val="hybridMultilevel"/>
    <w:tmpl w:val="47AC1FC6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1FDA505A">
      <w:start w:val="1"/>
      <w:numFmt w:val="decimal"/>
      <w:lvlText w:val="1.%2."/>
      <w:lvlJc w:val="left"/>
      <w:pPr>
        <w:ind w:left="262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3D542C"/>
    <w:multiLevelType w:val="hybridMultilevel"/>
    <w:tmpl w:val="ADD44022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166F4"/>
    <w:multiLevelType w:val="hybridMultilevel"/>
    <w:tmpl w:val="CD9213F2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192020"/>
    <w:multiLevelType w:val="hybridMultilevel"/>
    <w:tmpl w:val="322638BA"/>
    <w:lvl w:ilvl="0" w:tplc="D8CE0472">
      <w:start w:val="1"/>
      <w:numFmt w:val="decimal"/>
      <w:lvlText w:val="3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53F75"/>
    <w:multiLevelType w:val="hybridMultilevel"/>
    <w:tmpl w:val="3CD2A6FA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04898"/>
    <w:multiLevelType w:val="hybridMultilevel"/>
    <w:tmpl w:val="48EC1976"/>
    <w:lvl w:ilvl="0" w:tplc="CBF2AAD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A07E4F"/>
    <w:multiLevelType w:val="hybridMultilevel"/>
    <w:tmpl w:val="79984540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0E6E09"/>
    <w:multiLevelType w:val="hybridMultilevel"/>
    <w:tmpl w:val="4B6A8F38"/>
    <w:lvl w:ilvl="0" w:tplc="87D09A0C">
      <w:start w:val="1"/>
      <w:numFmt w:val="decimal"/>
      <w:lvlText w:val="10.%1."/>
      <w:lvlJc w:val="left"/>
      <w:pPr>
        <w:ind w:left="433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40286F1F"/>
    <w:multiLevelType w:val="multilevel"/>
    <w:tmpl w:val="9ADC88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7A1D95"/>
    <w:multiLevelType w:val="hybridMultilevel"/>
    <w:tmpl w:val="AD263E64"/>
    <w:lvl w:ilvl="0" w:tplc="728023B2">
      <w:start w:val="1"/>
      <w:numFmt w:val="decimal"/>
      <w:lvlText w:val="5.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7B3A9E"/>
    <w:multiLevelType w:val="hybridMultilevel"/>
    <w:tmpl w:val="F118B74C"/>
    <w:lvl w:ilvl="0" w:tplc="9C7CAFD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2173849"/>
    <w:multiLevelType w:val="multilevel"/>
    <w:tmpl w:val="0AA815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5F6E1E"/>
    <w:multiLevelType w:val="hybridMultilevel"/>
    <w:tmpl w:val="DE38BAC0"/>
    <w:lvl w:ilvl="0" w:tplc="FF5282CA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2BE31F1"/>
    <w:multiLevelType w:val="hybridMultilevel"/>
    <w:tmpl w:val="8F8459D4"/>
    <w:lvl w:ilvl="0" w:tplc="6C264CE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45375"/>
    <w:multiLevelType w:val="hybridMultilevel"/>
    <w:tmpl w:val="1354FE5A"/>
    <w:lvl w:ilvl="0" w:tplc="9C7CAFD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92C19"/>
    <w:multiLevelType w:val="multilevel"/>
    <w:tmpl w:val="D806FB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0790422"/>
    <w:multiLevelType w:val="hybridMultilevel"/>
    <w:tmpl w:val="14B49ECE"/>
    <w:lvl w:ilvl="0" w:tplc="CCAA31C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641240"/>
    <w:multiLevelType w:val="multilevel"/>
    <w:tmpl w:val="91F028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0F40EF"/>
    <w:multiLevelType w:val="hybridMultilevel"/>
    <w:tmpl w:val="B0EE1DC4"/>
    <w:lvl w:ilvl="0" w:tplc="06ECD7AE">
      <w:start w:val="1"/>
      <w:numFmt w:val="decimal"/>
      <w:lvlText w:val="3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2C6827"/>
    <w:multiLevelType w:val="hybridMultilevel"/>
    <w:tmpl w:val="10F01B9E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5F0886"/>
    <w:multiLevelType w:val="multilevel"/>
    <w:tmpl w:val="7D5C92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F3054D"/>
    <w:multiLevelType w:val="hybridMultilevel"/>
    <w:tmpl w:val="1E2A8158"/>
    <w:lvl w:ilvl="0" w:tplc="DE28354A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566784"/>
    <w:multiLevelType w:val="hybridMultilevel"/>
    <w:tmpl w:val="C1B4C506"/>
    <w:lvl w:ilvl="0" w:tplc="DE28354A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3A1AB8"/>
    <w:multiLevelType w:val="multilevel"/>
    <w:tmpl w:val="562C4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9829E7"/>
    <w:multiLevelType w:val="hybridMultilevel"/>
    <w:tmpl w:val="A0D48ED4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04344"/>
    <w:multiLevelType w:val="hybridMultilevel"/>
    <w:tmpl w:val="821A94A6"/>
    <w:lvl w:ilvl="0" w:tplc="F9C816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174B2"/>
    <w:multiLevelType w:val="hybridMultilevel"/>
    <w:tmpl w:val="A95475A6"/>
    <w:lvl w:ilvl="0" w:tplc="C6D69F5A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587DF6"/>
    <w:multiLevelType w:val="hybridMultilevel"/>
    <w:tmpl w:val="24EA96E2"/>
    <w:lvl w:ilvl="0" w:tplc="CBF2AA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308B6"/>
    <w:multiLevelType w:val="hybridMultilevel"/>
    <w:tmpl w:val="F6ACB69A"/>
    <w:lvl w:ilvl="0" w:tplc="70000F48">
      <w:start w:val="1"/>
      <w:numFmt w:val="decimal"/>
      <w:lvlText w:val="5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402EBE"/>
    <w:multiLevelType w:val="multilevel"/>
    <w:tmpl w:val="DDC8E0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840705A"/>
    <w:multiLevelType w:val="hybridMultilevel"/>
    <w:tmpl w:val="1A3841F0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1"/>
  </w:num>
  <w:num w:numId="5">
    <w:abstractNumId w:val="35"/>
  </w:num>
  <w:num w:numId="6">
    <w:abstractNumId w:val="13"/>
  </w:num>
  <w:num w:numId="7">
    <w:abstractNumId w:val="46"/>
  </w:num>
  <w:num w:numId="8">
    <w:abstractNumId w:val="34"/>
  </w:num>
  <w:num w:numId="9">
    <w:abstractNumId w:val="17"/>
  </w:num>
  <w:num w:numId="10">
    <w:abstractNumId w:val="32"/>
  </w:num>
  <w:num w:numId="11">
    <w:abstractNumId w:val="38"/>
  </w:num>
  <w:num w:numId="12">
    <w:abstractNumId w:val="37"/>
  </w:num>
  <w:num w:numId="13">
    <w:abstractNumId w:val="22"/>
  </w:num>
  <w:num w:numId="14">
    <w:abstractNumId w:val="44"/>
  </w:num>
  <w:num w:numId="15">
    <w:abstractNumId w:val="8"/>
  </w:num>
  <w:num w:numId="16">
    <w:abstractNumId w:val="18"/>
  </w:num>
  <w:num w:numId="17">
    <w:abstractNumId w:val="25"/>
  </w:num>
  <w:num w:numId="18">
    <w:abstractNumId w:val="28"/>
  </w:num>
  <w:num w:numId="19">
    <w:abstractNumId w:val="26"/>
  </w:num>
  <w:num w:numId="20">
    <w:abstractNumId w:val="1"/>
  </w:num>
  <w:num w:numId="21">
    <w:abstractNumId w:val="23"/>
  </w:num>
  <w:num w:numId="22">
    <w:abstractNumId w:val="31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3"/>
    <w:lvlOverride w:ilvl="0">
      <w:startOverride w:val="1"/>
    </w:lvlOverride>
  </w:num>
  <w:num w:numId="28">
    <w:abstractNumId w:val="4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3"/>
  </w:num>
  <w:num w:numId="36">
    <w:abstractNumId w:val="19"/>
  </w:num>
  <w:num w:numId="37">
    <w:abstractNumId w:val="42"/>
  </w:num>
  <w:num w:numId="38">
    <w:abstractNumId w:val="41"/>
  </w:num>
  <w:num w:numId="39">
    <w:abstractNumId w:val="2"/>
  </w:num>
  <w:num w:numId="40">
    <w:abstractNumId w:val="4"/>
  </w:num>
  <w:num w:numId="41">
    <w:abstractNumId w:val="7"/>
  </w:num>
  <w:num w:numId="42">
    <w:abstractNumId w:val="11"/>
  </w:num>
  <w:num w:numId="43">
    <w:abstractNumId w:val="29"/>
  </w:num>
  <w:num w:numId="44">
    <w:abstractNumId w:val="30"/>
  </w:num>
  <w:num w:numId="45">
    <w:abstractNumId w:val="20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6"/>
    <w:rsid w:val="0005261B"/>
    <w:rsid w:val="00094E18"/>
    <w:rsid w:val="0018525D"/>
    <w:rsid w:val="001B0CD8"/>
    <w:rsid w:val="001D1B2E"/>
    <w:rsid w:val="00202A18"/>
    <w:rsid w:val="002059D6"/>
    <w:rsid w:val="0023047F"/>
    <w:rsid w:val="00234116"/>
    <w:rsid w:val="00275774"/>
    <w:rsid w:val="002C383A"/>
    <w:rsid w:val="002E356A"/>
    <w:rsid w:val="002F7779"/>
    <w:rsid w:val="00327EC8"/>
    <w:rsid w:val="00333FDF"/>
    <w:rsid w:val="00371B36"/>
    <w:rsid w:val="003D0D47"/>
    <w:rsid w:val="003D56C2"/>
    <w:rsid w:val="00420CB6"/>
    <w:rsid w:val="0044048D"/>
    <w:rsid w:val="0045326F"/>
    <w:rsid w:val="005627A1"/>
    <w:rsid w:val="00572800"/>
    <w:rsid w:val="005E3C73"/>
    <w:rsid w:val="00620060"/>
    <w:rsid w:val="006A0C2B"/>
    <w:rsid w:val="006B7D4D"/>
    <w:rsid w:val="00723181"/>
    <w:rsid w:val="00731B5F"/>
    <w:rsid w:val="007A48D6"/>
    <w:rsid w:val="007D48A1"/>
    <w:rsid w:val="007E529D"/>
    <w:rsid w:val="00894F44"/>
    <w:rsid w:val="008C0E42"/>
    <w:rsid w:val="009068A6"/>
    <w:rsid w:val="009321F4"/>
    <w:rsid w:val="009621A4"/>
    <w:rsid w:val="00995250"/>
    <w:rsid w:val="00997405"/>
    <w:rsid w:val="00A24317"/>
    <w:rsid w:val="00A25F9E"/>
    <w:rsid w:val="00A412B6"/>
    <w:rsid w:val="00AA500D"/>
    <w:rsid w:val="00AE3285"/>
    <w:rsid w:val="00B07AEB"/>
    <w:rsid w:val="00B3125E"/>
    <w:rsid w:val="00B319A7"/>
    <w:rsid w:val="00B56357"/>
    <w:rsid w:val="00B56ABF"/>
    <w:rsid w:val="00BC1E36"/>
    <w:rsid w:val="00BD3603"/>
    <w:rsid w:val="00CA5F0E"/>
    <w:rsid w:val="00CE305F"/>
    <w:rsid w:val="00D05BE7"/>
    <w:rsid w:val="00D2378F"/>
    <w:rsid w:val="00D32FC2"/>
    <w:rsid w:val="00E401EB"/>
    <w:rsid w:val="00E83C5D"/>
    <w:rsid w:val="00EA79F1"/>
    <w:rsid w:val="00ED717E"/>
    <w:rsid w:val="00F81877"/>
    <w:rsid w:val="00F916E2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D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FE40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link w:val="a7"/>
    <w:uiPriority w:val="1"/>
    <w:qFormat/>
    <w:rsid w:val="003D5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D56C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6B7D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D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7D4D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D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7D4D"/>
    <w:rPr>
      <w:rFonts w:eastAsiaTheme="minorEastAsi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0D47"/>
    <w:rPr>
      <w:rFonts w:eastAsiaTheme="minorEastAsia"/>
    </w:rPr>
  </w:style>
  <w:style w:type="paragraph" w:styleId="af">
    <w:name w:val="footer"/>
    <w:basedOn w:val="a"/>
    <w:link w:val="af0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0D47"/>
    <w:rPr>
      <w:rFonts w:eastAsiaTheme="minorEastAsia"/>
    </w:rPr>
  </w:style>
  <w:style w:type="paragraph" w:customStyle="1" w:styleId="af1">
    <w:name w:val="СРО"/>
    <w:basedOn w:val="1"/>
    <w:link w:val="af2"/>
    <w:qFormat/>
    <w:rsid w:val="00B3125E"/>
    <w:pPr>
      <w:spacing w:before="240" w:after="60" w:line="240" w:lineRule="auto"/>
      <w:jc w:val="center"/>
    </w:pPr>
    <w:rPr>
      <w:rFonts w:cs="Times New Roman"/>
      <w:color w:val="auto"/>
    </w:rPr>
  </w:style>
  <w:style w:type="paragraph" w:styleId="af3">
    <w:name w:val="List Paragraph"/>
    <w:basedOn w:val="a"/>
    <w:uiPriority w:val="34"/>
    <w:qFormat/>
    <w:rsid w:val="00B3125E"/>
    <w:pPr>
      <w:ind w:left="720"/>
      <w:contextualSpacing/>
    </w:pPr>
  </w:style>
  <w:style w:type="character" w:customStyle="1" w:styleId="af2">
    <w:name w:val="СРО Знак"/>
    <w:basedOn w:val="10"/>
    <w:link w:val="af1"/>
    <w:rsid w:val="00B3125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53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D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FE40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link w:val="a7"/>
    <w:uiPriority w:val="1"/>
    <w:qFormat/>
    <w:rsid w:val="003D5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D56C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6B7D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D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7D4D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D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7D4D"/>
    <w:rPr>
      <w:rFonts w:eastAsiaTheme="minorEastAsi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0D47"/>
    <w:rPr>
      <w:rFonts w:eastAsiaTheme="minorEastAsia"/>
    </w:rPr>
  </w:style>
  <w:style w:type="paragraph" w:styleId="af">
    <w:name w:val="footer"/>
    <w:basedOn w:val="a"/>
    <w:link w:val="af0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0D47"/>
    <w:rPr>
      <w:rFonts w:eastAsiaTheme="minorEastAsia"/>
    </w:rPr>
  </w:style>
  <w:style w:type="paragraph" w:customStyle="1" w:styleId="af1">
    <w:name w:val="СРО"/>
    <w:basedOn w:val="1"/>
    <w:link w:val="af2"/>
    <w:qFormat/>
    <w:rsid w:val="00B3125E"/>
    <w:pPr>
      <w:spacing w:before="240" w:after="60" w:line="240" w:lineRule="auto"/>
      <w:jc w:val="center"/>
    </w:pPr>
    <w:rPr>
      <w:rFonts w:cs="Times New Roman"/>
      <w:color w:val="auto"/>
    </w:rPr>
  </w:style>
  <w:style w:type="paragraph" w:styleId="af3">
    <w:name w:val="List Paragraph"/>
    <w:basedOn w:val="a"/>
    <w:uiPriority w:val="34"/>
    <w:qFormat/>
    <w:rsid w:val="00B3125E"/>
    <w:pPr>
      <w:ind w:left="720"/>
      <w:contextualSpacing/>
    </w:pPr>
  </w:style>
  <w:style w:type="character" w:customStyle="1" w:styleId="af2">
    <w:name w:val="СРО Знак"/>
    <w:basedOn w:val="10"/>
    <w:link w:val="af1"/>
    <w:rsid w:val="00B3125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53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AB74BF392B0507DE4DBF7D07B2C2FC70F7170C9F761F80E9B20EFCA1DCD1BA9F544A000309BC497D9F6CC718621A5A4D43006926EAt5RCL" TargetMode="External"/><Relationship Id="rId18" Type="http://schemas.openxmlformats.org/officeDocument/2006/relationships/hyperlink" Target="consultantplus://offline/ref=BCAB74BF392B0507DE4DBF7D07B2C2FC70F71D0D9F731F80E9B20EFCA1DCD1BA9F544A03030EBA4120C57CC3513514464F5D1F6B38EA5F8At0R5L" TargetMode="External"/><Relationship Id="rId26" Type="http://schemas.openxmlformats.org/officeDocument/2006/relationships/hyperlink" Target="consultantplus://offline/ref=BCAB74BF392B0507DE4DBF7D07B2C2FC70F71D0D9F731F80E9B20EFCA1DCD1BA9F544A03030EBC4228C57CC3513514464F5D1F6B38EA5F8At0R5L" TargetMode="External"/><Relationship Id="rId39" Type="http://schemas.openxmlformats.org/officeDocument/2006/relationships/hyperlink" Target="consultantplus://offline/ref=BCAB74BF392B0507DE4DBF7D07B2C2FC70F71D0D9F731F80E9B20EFCA1DCD1BA8D54120F010DA64329D02A9217t6R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B74BF392B0507DE4DBF7D07B2C2FC70F71D0D9F731F80E9B20EFCA1DCD1BA9F544A010605EC136D9B2590167E184452411E69t2R5L" TargetMode="External"/><Relationship Id="rId34" Type="http://schemas.openxmlformats.org/officeDocument/2006/relationships/hyperlink" Target="consultantplus://offline/ref=BCAB74BF392B0507DE4DBF7D07B2C2FC70F71D0D9F731F80E9B20EFCA1DCD1BA9F544A03030EBC4228C57CC3513514464F5D1F6B38EA5F8At0R5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AB74BF392B0507DE4DBF7D07B2C2FC70F7170C9F761F80E9B20EFCA1DCD1BA9F544A000309BB497D9F6CC718621A5A4D43006926EAt5RCL" TargetMode="External"/><Relationship Id="rId17" Type="http://schemas.openxmlformats.org/officeDocument/2006/relationships/hyperlink" Target="consultantplus://offline/ref=BCAB74BF392B0507DE4DBF7D07B2C2FC70F7170C9F761F80E9B20EFCA1DCD1BA9F544A000309BC497D9F6CC718621A5A4D43006926EAt5RCL" TargetMode="External"/><Relationship Id="rId25" Type="http://schemas.openxmlformats.org/officeDocument/2006/relationships/hyperlink" Target="consultantplus://offline/ref=BCAB74BF392B0507DE4DBF7D07B2C2FC70F71D0D9F731F80E9B20EFCA1DCD1BA9F544A03030EBC4228C57CC3513514464F5D1F6B38EA5F8At0R5L" TargetMode="External"/><Relationship Id="rId33" Type="http://schemas.openxmlformats.org/officeDocument/2006/relationships/hyperlink" Target="consultantplus://offline/ref=BCAB74BF392B0507DE4DBF7D07B2C2FC70F71D0D9F731F80E9B20EFCA1DCD1BA9F544A03030EBC4229C57CC3513514464F5D1F6B38EA5F8At0R5L" TargetMode="External"/><Relationship Id="rId38" Type="http://schemas.openxmlformats.org/officeDocument/2006/relationships/hyperlink" Target="consultantplus://offline/ref=BCAB74BF392B0507DE4DBF7D07B2C2FC70F7170C9F761F80E9B20EFCA1DCD1BA8D54120F010DA64329D02A9217t6R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AB74BF392B0507DE4DBF7D07B2C2FC70F7170C9F761F80E9B20EFCA1DCD1BA9F544A000309BB497D9F6CC718621A5A4D43006926EAt5RCL" TargetMode="External"/><Relationship Id="rId20" Type="http://schemas.openxmlformats.org/officeDocument/2006/relationships/hyperlink" Target="consultantplus://offline/ref=BCAB74BF392B0507DE4DBF7D07B2C2FC70F71D0D9F731F80E9B20EFCA1DCD1BA9F544A010705EC136D9B2590167E184452411E69t2R5L" TargetMode="External"/><Relationship Id="rId29" Type="http://schemas.openxmlformats.org/officeDocument/2006/relationships/hyperlink" Target="consultantplus://offline/ref=BCAB74BF392B0507DE4DBF7D07B2C2FC70F71D0D9F731F80E9B20EFCA1DCD1BA9F544A0A0505EC136D9B2590167E184452411E69t2R5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AB74BF392B0507DE4DBF7D07B2C2FC70F7170C9F761F80E9B20EFCA1DCD1BA9F544A000008B8497D9F6CC718621A5A4D43006926EAt5RCL" TargetMode="External"/><Relationship Id="rId24" Type="http://schemas.openxmlformats.org/officeDocument/2006/relationships/hyperlink" Target="consultantplus://offline/ref=BCAB74BF392B0507DE4DBF7D07B2C2FC70F71D0D9F731F80E9B20EFCA1DCD1BA9F544A03030EBC4229C57CC3513514464F5D1F6B38EA5F8At0R5L" TargetMode="External"/><Relationship Id="rId32" Type="http://schemas.openxmlformats.org/officeDocument/2006/relationships/hyperlink" Target="consultantplus://offline/ref=BCAB74BF392B0507DE4DBF7D07B2C2FC70F71D0D9F731F80E9B20EFCA1DCD1BA9F544A03030EBB4B2CC57CC3513514464F5D1F6B38EA5F8At0R5L" TargetMode="External"/><Relationship Id="rId37" Type="http://schemas.openxmlformats.org/officeDocument/2006/relationships/hyperlink" Target="consultantplus://offline/ref=BCAB74BF392B0507DE4DA17303B2C2FC70F7160A9A741F80E9B20EFCA1DCD1BA9F544A03030EB84121C57CC3513514464F5D1F6B38EA5F8At0R5L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AB74BF392B0507DE4DBF7D07B2C2FC70F7170C9F761F80E9B20EFCA1DCD1BA9F544A000008B8497D9F6CC718621A5A4D43006926EAt5RCL" TargetMode="External"/><Relationship Id="rId23" Type="http://schemas.openxmlformats.org/officeDocument/2006/relationships/hyperlink" Target="consultantplus://offline/ref=BCAB74BF392B0507DE4DBF7D07B2C2FC70F71D0D9F731F80E9B20EFCA1DCD1BA9F544A03030EBB422CC57CC3513514464F5D1F6B38EA5F8At0R5L" TargetMode="External"/><Relationship Id="rId28" Type="http://schemas.openxmlformats.org/officeDocument/2006/relationships/hyperlink" Target="consultantplus://offline/ref=BCAB74BF392B0507DE4DBF7D07B2C2FC70F71D0D9F731F80E9B20EFCA1DCD1BA8D54120F010DA64329D02A9217t6R3L" TargetMode="External"/><Relationship Id="rId36" Type="http://schemas.openxmlformats.org/officeDocument/2006/relationships/hyperlink" Target="consultantplus://offline/ref=BCAB74BF392B0507DE4DA17303B2C2FC70F7160A9A741F80E9B20EFCA1DCD1BA9F544A03030EB8402EC57CC3513514464F5D1F6B38EA5F8At0R5L" TargetMode="External"/><Relationship Id="rId10" Type="http://schemas.openxmlformats.org/officeDocument/2006/relationships/hyperlink" Target="consultantplus://offline/ref=BCAB74BF392B0507DE4DBF7D07B2C2FC70F4110F99761F80E9B20EFCA1DCD1BA9F544A03030EB84020C57CC3513514464F5D1F6B38EA5F8At0R5L" TargetMode="External"/><Relationship Id="rId19" Type="http://schemas.openxmlformats.org/officeDocument/2006/relationships/hyperlink" Target="consultantplus://offline/ref=BCAB74BF392B0507DE4DBF7D07B2C2FC70F71D0D9F731F80E9B20EFCA1DCD1BA9F544A010305EC136D9B2590167E184452411E69t2R5L" TargetMode="External"/><Relationship Id="rId31" Type="http://schemas.openxmlformats.org/officeDocument/2006/relationships/hyperlink" Target="consultantplus://offline/ref=BCAB74BF392B0507DE4DBF7D07B2C2FC70F71D0D9F731F80E9B20EFCA1DCD1BA9F544A03030EBA472FC57CC3513514464F5D1F6B38EA5F8At0R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CAB74BF392B0507DE4DBF7D07B2C2FC70F7170C9F761F80E9B20EFCA1DCD1BA9F544A000008B8497D9F6CC718621A5A4D43006926EAt5RCL" TargetMode="External"/><Relationship Id="rId22" Type="http://schemas.openxmlformats.org/officeDocument/2006/relationships/hyperlink" Target="consultantplus://offline/ref=BCAB74BF392B0507DE4DBF7D07B2C2FC70F71D0D9F731F80E9B20EFCA1DCD1BA9F544A060305EC136D9B2590167E184452411E69t2R5L" TargetMode="External"/><Relationship Id="rId27" Type="http://schemas.openxmlformats.org/officeDocument/2006/relationships/hyperlink" Target="consultantplus://offline/ref=BCAB74BF392B0507DE4DBF7D07B2C2FC70F71D0D9F731F80E9B20EFCA1DCD1BA9F544A03030EBC422BC57CC3513514464F5D1F6B38EA5F8At0R5L" TargetMode="External"/><Relationship Id="rId30" Type="http://schemas.openxmlformats.org/officeDocument/2006/relationships/hyperlink" Target="consultantplus://offline/ref=BCAB74BF392B0507DE4DBF7D07B2C2FC70F71D0D9F731F80E9B20EFCA1DCD1BA9F544A03030EBA472FC57CC3513514464F5D1F6B38EA5F8At0R5L" TargetMode="External"/><Relationship Id="rId35" Type="http://schemas.openxmlformats.org/officeDocument/2006/relationships/hyperlink" Target="consultantplus://offline/ref=BCAB74BF392B0507DE4DBF7D07B2C2FC70F71D0D9F731F80E9B20EFCA1DCD1BA9F544A03000EB316788A7D9F176307454C5D1C6B24tE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EBCB-65E2-4DD3-B0B3-844EB7A9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 ГСП</dc:creator>
  <cp:lastModifiedBy>Анна Зайцева</cp:lastModifiedBy>
  <cp:revision>9</cp:revision>
  <cp:lastPrinted>2016-10-24T08:43:00Z</cp:lastPrinted>
  <dcterms:created xsi:type="dcterms:W3CDTF">2023-10-23T09:38:00Z</dcterms:created>
  <dcterms:modified xsi:type="dcterms:W3CDTF">2023-10-24T07:28:00Z</dcterms:modified>
</cp:coreProperties>
</file>