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3B44F1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8222F">
        <w:rPr>
          <w:rFonts w:ascii="Times New Roman" w:hAnsi="Times New Roman" w:cs="Times New Roman"/>
          <w:sz w:val="28"/>
          <w:szCs w:val="28"/>
        </w:rPr>
        <w:t>31</w:t>
      </w:r>
    </w:p>
    <w:p w:rsidR="003B44F1" w:rsidRDefault="00FE196F" w:rsidP="003B44F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3B44F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2D7E9B" w:rsidRDefault="002D7E9B" w:rsidP="003B44F1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3B44F1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78222F">
        <w:rPr>
          <w:rFonts w:ascii="Times New Roman" w:hAnsi="Times New Roman" w:cs="Times New Roman"/>
          <w:sz w:val="28"/>
          <w:szCs w:val="28"/>
        </w:rPr>
        <w:t>10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9E3F2E">
        <w:rPr>
          <w:rFonts w:ascii="Times New Roman" w:hAnsi="Times New Roman" w:cs="Times New Roman"/>
          <w:sz w:val="28"/>
          <w:szCs w:val="28"/>
        </w:rPr>
        <w:t>марта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78374A">
        <w:rPr>
          <w:rFonts w:ascii="Times New Roman" w:hAnsi="Times New Roman" w:cs="Times New Roman"/>
          <w:sz w:val="28"/>
          <w:szCs w:val="28"/>
        </w:rPr>
        <w:t>5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07EED" w:rsidRPr="00D7086F" w:rsidRDefault="00807EED" w:rsidP="003B44F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3B44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22F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3B44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3B44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3B44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3B44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3B44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Pr="00D7086F" w:rsidRDefault="0078222F" w:rsidP="003B44F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43F" w:rsidRDefault="0098343F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3B44F1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  <w:t xml:space="preserve">О несоблюдении членом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2D7E9B" w:rsidRDefault="002D7E9B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7E6FEA" w:rsidRDefault="007E6FEA" w:rsidP="003B44F1">
      <w:pPr>
        <w:pStyle w:val="ConsPlusNonformat"/>
        <w:widowControl/>
        <w:numPr>
          <w:ilvl w:val="0"/>
          <w:numId w:val="25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3C43A4" w:rsidRDefault="0078222F" w:rsidP="003B44F1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Директора НП СРО «ГС.П» Данилишина Б.Т., который доложил, что в соответствии с утвержденным Графиком контрольных мероприятий в отношении членов Некоммерческого партнерства Саморегулируемая организация «Газораспределительная си</w:t>
      </w:r>
      <w:r w:rsidR="001D3551">
        <w:rPr>
          <w:rFonts w:ascii="Times New Roman" w:hAnsi="Times New Roman" w:cs="Times New Roman"/>
          <w:sz w:val="28"/>
          <w:szCs w:val="28"/>
        </w:rPr>
        <w:t>стема. Проектирование» (НП СРО «ГС.П»</w:t>
      </w:r>
      <w:r w:rsidRPr="0078222F">
        <w:rPr>
          <w:rFonts w:ascii="Times New Roman" w:hAnsi="Times New Roman" w:cs="Times New Roman"/>
          <w:sz w:val="28"/>
          <w:szCs w:val="28"/>
        </w:rPr>
        <w:t>)</w:t>
      </w:r>
      <w:r w:rsidR="003B44F1"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 24 февраля 2015 года по 27 февраля 2015 года </w:t>
      </w:r>
      <w:r w:rsidR="003C43A4" w:rsidRPr="0078222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D3551">
        <w:rPr>
          <w:rFonts w:ascii="Times New Roman" w:hAnsi="Times New Roman" w:cs="Times New Roman"/>
          <w:sz w:val="28"/>
          <w:szCs w:val="28"/>
        </w:rPr>
        <w:t>Открытого акционерного общества</w:t>
      </w:r>
      <w:r w:rsidR="003C43A4" w:rsidRPr="007822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43A4" w:rsidRPr="0078222F">
        <w:rPr>
          <w:rFonts w:ascii="Times New Roman" w:hAnsi="Times New Roman" w:cs="Times New Roman"/>
          <w:sz w:val="28"/>
          <w:szCs w:val="28"/>
        </w:rPr>
        <w:t>Динскаярайгаз</w:t>
      </w:r>
      <w:proofErr w:type="spellEnd"/>
      <w:r w:rsidR="003C43A4" w:rsidRPr="0078222F">
        <w:rPr>
          <w:rFonts w:ascii="Times New Roman" w:hAnsi="Times New Roman" w:cs="Times New Roman"/>
          <w:sz w:val="28"/>
          <w:szCs w:val="28"/>
        </w:rPr>
        <w:t>»</w:t>
      </w:r>
      <w:r w:rsidR="003C43A4">
        <w:rPr>
          <w:rFonts w:ascii="Times New Roman" w:hAnsi="Times New Roman" w:cs="Times New Roman"/>
          <w:sz w:val="28"/>
          <w:szCs w:val="28"/>
        </w:rPr>
        <w:t xml:space="preserve"> </w:t>
      </w:r>
      <w:r w:rsidRPr="0078222F">
        <w:rPr>
          <w:rFonts w:ascii="Times New Roman" w:hAnsi="Times New Roman" w:cs="Times New Roman"/>
          <w:sz w:val="28"/>
          <w:szCs w:val="28"/>
        </w:rPr>
        <w:t xml:space="preserve">было проведено плановое мероприятие по контролю на предмет соблюдения требований стандартов и правил НП СРО «ГС.П» и законодательства Российской Федерации в области саморегулирования. </w:t>
      </w:r>
    </w:p>
    <w:p w:rsidR="0078222F" w:rsidRDefault="003C43A4" w:rsidP="003B44F1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С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огласно </w:t>
      </w:r>
      <w:r w:rsidR="001D355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Извещению № 02-70-15-0 от 02.02.2015 г. и последующему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запросу проверяющего от 25</w:t>
      </w:r>
      <w:r w:rsidR="003B44F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.02.2015г. </w:t>
      </w:r>
      <w:r w:rsidR="001D3551">
        <w:rPr>
          <w:rFonts w:ascii="Times New Roman" w:hAnsi="Times New Roman" w:cs="Times New Roman"/>
          <w:sz w:val="28"/>
          <w:szCs w:val="28"/>
        </w:rPr>
        <w:t>Открыто</w:t>
      </w:r>
      <w:r w:rsidR="001D3551">
        <w:rPr>
          <w:rFonts w:ascii="Times New Roman" w:hAnsi="Times New Roman" w:cs="Times New Roman"/>
          <w:sz w:val="28"/>
          <w:szCs w:val="28"/>
        </w:rPr>
        <w:t>му</w:t>
      </w:r>
      <w:r w:rsidR="001D3551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1D3551">
        <w:rPr>
          <w:rFonts w:ascii="Times New Roman" w:hAnsi="Times New Roman" w:cs="Times New Roman"/>
          <w:sz w:val="28"/>
          <w:szCs w:val="28"/>
        </w:rPr>
        <w:t>му</w:t>
      </w:r>
      <w:r w:rsidR="001D355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1D3551">
        <w:rPr>
          <w:rFonts w:ascii="Times New Roman" w:hAnsi="Times New Roman" w:cs="Times New Roman"/>
          <w:sz w:val="28"/>
          <w:szCs w:val="28"/>
        </w:rPr>
        <w:t>у</w:t>
      </w:r>
      <w:r w:rsidR="001D3551" w:rsidRPr="007822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3551" w:rsidRPr="0078222F">
        <w:rPr>
          <w:rFonts w:ascii="Times New Roman" w:hAnsi="Times New Roman" w:cs="Times New Roman"/>
          <w:sz w:val="28"/>
          <w:szCs w:val="28"/>
        </w:rPr>
        <w:t>Динскаярайгаз</w:t>
      </w:r>
      <w:proofErr w:type="spellEnd"/>
      <w:r w:rsidR="001D3551" w:rsidRPr="0078222F">
        <w:rPr>
          <w:rFonts w:ascii="Times New Roman" w:hAnsi="Times New Roman" w:cs="Times New Roman"/>
          <w:sz w:val="28"/>
          <w:szCs w:val="28"/>
        </w:rPr>
        <w:t>»</w:t>
      </w:r>
      <w:r w:rsidR="001D3551">
        <w:rPr>
          <w:rFonts w:ascii="Times New Roman" w:hAnsi="Times New Roman" w:cs="Times New Roman"/>
          <w:sz w:val="28"/>
          <w:szCs w:val="28"/>
        </w:rPr>
        <w:t xml:space="preserve"> </w:t>
      </w:r>
      <w:r w:rsidR="001D3551">
        <w:rPr>
          <w:rFonts w:ascii="Times New Roman" w:hAnsi="Times New Roman" w:cs="Times New Roman"/>
          <w:sz w:val="28"/>
          <w:szCs w:val="28"/>
        </w:rPr>
        <w:t xml:space="preserve">необходимо было </w:t>
      </w:r>
      <w:r w:rsidRPr="00BC3DE4">
        <w:rPr>
          <w:rFonts w:ascii="Times New Roman" w:hAnsi="Times New Roman" w:cs="Times New Roman"/>
          <w:color w:val="000000" w:themeColor="text1"/>
          <w:sz w:val="27"/>
          <w:szCs w:val="27"/>
        </w:rPr>
        <w:t>предста</w:t>
      </w:r>
      <w:r w:rsidR="001D3551">
        <w:rPr>
          <w:rFonts w:ascii="Times New Roman" w:hAnsi="Times New Roman" w:cs="Times New Roman"/>
          <w:color w:val="000000" w:themeColor="text1"/>
          <w:sz w:val="27"/>
          <w:szCs w:val="27"/>
        </w:rPr>
        <w:t>вить</w:t>
      </w:r>
      <w:r w:rsidRPr="00BC3D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заверенные копии трудовых книжек </w:t>
      </w:r>
      <w:r w:rsidR="001D3551">
        <w:rPr>
          <w:rFonts w:ascii="Times New Roman" w:hAnsi="Times New Roman" w:cs="Times New Roman"/>
          <w:color w:val="000000" w:themeColor="text1"/>
          <w:sz w:val="27"/>
          <w:szCs w:val="27"/>
        </w:rPr>
        <w:t>на специалистов, указанных в Т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аблице № 1</w:t>
      </w:r>
      <w:r w:rsidR="001D355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D3551" w:rsidRPr="001D3551">
        <w:rPr>
          <w:rFonts w:ascii="Times New Roman" w:hAnsi="Times New Roman" w:cs="Times New Roman"/>
          <w:color w:val="000000" w:themeColor="text1"/>
          <w:sz w:val="27"/>
          <w:szCs w:val="27"/>
        </w:rPr>
        <w:t>«Сведения о руководителях и специалистах…»</w:t>
      </w:r>
      <w:r w:rsidR="001D355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1D3551">
        <w:rPr>
          <w:rFonts w:ascii="Times New Roman" w:hAnsi="Times New Roman" w:cs="Times New Roman"/>
          <w:sz w:val="28"/>
          <w:szCs w:val="28"/>
        </w:rPr>
        <w:t>Открыто</w:t>
      </w:r>
      <w:r w:rsidR="001D3551">
        <w:rPr>
          <w:rFonts w:ascii="Times New Roman" w:hAnsi="Times New Roman" w:cs="Times New Roman"/>
          <w:sz w:val="28"/>
          <w:szCs w:val="28"/>
        </w:rPr>
        <w:t>е</w:t>
      </w:r>
      <w:r w:rsidR="001D3551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1D3551">
        <w:rPr>
          <w:rFonts w:ascii="Times New Roman" w:hAnsi="Times New Roman" w:cs="Times New Roman"/>
          <w:sz w:val="28"/>
          <w:szCs w:val="28"/>
        </w:rPr>
        <w:t>е</w:t>
      </w:r>
      <w:r w:rsidR="001D355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1D3551">
        <w:rPr>
          <w:rFonts w:ascii="Times New Roman" w:hAnsi="Times New Roman" w:cs="Times New Roman"/>
          <w:sz w:val="28"/>
          <w:szCs w:val="28"/>
        </w:rPr>
        <w:t>о</w:t>
      </w:r>
      <w:r w:rsidR="001D3551" w:rsidRPr="007822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3551" w:rsidRPr="0078222F">
        <w:rPr>
          <w:rFonts w:ascii="Times New Roman" w:hAnsi="Times New Roman" w:cs="Times New Roman"/>
          <w:sz w:val="28"/>
          <w:szCs w:val="28"/>
        </w:rPr>
        <w:t>Динскаярайгаз</w:t>
      </w:r>
      <w:proofErr w:type="spellEnd"/>
      <w:r w:rsidR="001D3551" w:rsidRPr="0078222F">
        <w:rPr>
          <w:rFonts w:ascii="Times New Roman" w:hAnsi="Times New Roman" w:cs="Times New Roman"/>
          <w:sz w:val="28"/>
          <w:szCs w:val="28"/>
        </w:rPr>
        <w:t>»</w:t>
      </w:r>
      <w:r w:rsidR="001D3551">
        <w:rPr>
          <w:rFonts w:ascii="Times New Roman" w:hAnsi="Times New Roman" w:cs="Times New Roman"/>
          <w:sz w:val="28"/>
          <w:szCs w:val="28"/>
        </w:rPr>
        <w:t xml:space="preserve"> </w:t>
      </w:r>
      <w:r w:rsidR="001D3551" w:rsidRPr="00BC3D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заверенные копии трудовых книжек </w:t>
      </w:r>
      <w:r w:rsidR="0078222F" w:rsidRPr="0078222F">
        <w:rPr>
          <w:rFonts w:ascii="Times New Roman" w:hAnsi="Times New Roman" w:cs="Times New Roman"/>
          <w:sz w:val="28"/>
          <w:szCs w:val="28"/>
        </w:rPr>
        <w:t>не представил</w:t>
      </w:r>
      <w:r w:rsidR="001D3551">
        <w:rPr>
          <w:rFonts w:ascii="Times New Roman" w:hAnsi="Times New Roman" w:cs="Times New Roman"/>
          <w:sz w:val="28"/>
          <w:szCs w:val="28"/>
        </w:rPr>
        <w:t>о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. В результате чего был составлен Акт № </w:t>
      </w:r>
      <w:r w:rsidR="001D3551">
        <w:rPr>
          <w:rFonts w:ascii="Times New Roman" w:hAnsi="Times New Roman" w:cs="Times New Roman"/>
          <w:sz w:val="28"/>
          <w:szCs w:val="28"/>
        </w:rPr>
        <w:t xml:space="preserve">24 от 27.02.2015г., </w:t>
      </w:r>
      <w:r w:rsidR="003B44F1">
        <w:rPr>
          <w:rFonts w:ascii="Times New Roman" w:hAnsi="Times New Roman" w:cs="Times New Roman"/>
          <w:sz w:val="28"/>
          <w:szCs w:val="28"/>
        </w:rPr>
        <w:t xml:space="preserve">в котором специалист </w:t>
      </w:r>
      <w:r w:rsidR="003B44F1" w:rsidRPr="0078222F">
        <w:rPr>
          <w:rFonts w:ascii="Times New Roman" w:hAnsi="Times New Roman" w:cs="Times New Roman"/>
          <w:sz w:val="28"/>
          <w:szCs w:val="28"/>
        </w:rPr>
        <w:t xml:space="preserve">НП СРО «ГС.П» </w:t>
      </w:r>
      <w:r w:rsidR="003B44F1">
        <w:rPr>
          <w:rFonts w:ascii="Times New Roman" w:hAnsi="Times New Roman" w:cs="Times New Roman"/>
          <w:sz w:val="28"/>
          <w:szCs w:val="28"/>
        </w:rPr>
        <w:t>дал рекомендации</w:t>
      </w:r>
      <w:r w:rsidR="001D3551">
        <w:rPr>
          <w:rFonts w:ascii="Times New Roman" w:hAnsi="Times New Roman" w:cs="Times New Roman"/>
          <w:sz w:val="28"/>
          <w:szCs w:val="28"/>
        </w:rPr>
        <w:t xml:space="preserve"> </w:t>
      </w:r>
      <w:r w:rsidR="001D3551">
        <w:rPr>
          <w:rFonts w:ascii="Times New Roman" w:hAnsi="Times New Roman" w:cs="Times New Roman"/>
          <w:sz w:val="28"/>
          <w:szCs w:val="28"/>
        </w:rPr>
        <w:t>Открытому акционерному обществу</w:t>
      </w:r>
      <w:r w:rsidR="001D3551" w:rsidRP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1D3551" w:rsidRPr="007822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551" w:rsidRPr="0078222F">
        <w:rPr>
          <w:rFonts w:ascii="Times New Roman" w:hAnsi="Times New Roman" w:cs="Times New Roman"/>
          <w:sz w:val="28"/>
          <w:szCs w:val="28"/>
        </w:rPr>
        <w:t>Динскаярайгаз</w:t>
      </w:r>
      <w:proofErr w:type="spellEnd"/>
      <w:r w:rsidR="001D3551" w:rsidRPr="0078222F">
        <w:rPr>
          <w:rFonts w:ascii="Times New Roman" w:hAnsi="Times New Roman" w:cs="Times New Roman"/>
          <w:sz w:val="28"/>
          <w:szCs w:val="28"/>
        </w:rPr>
        <w:t>»</w:t>
      </w:r>
      <w:r w:rsidR="001D3551">
        <w:rPr>
          <w:rFonts w:ascii="Times New Roman" w:hAnsi="Times New Roman" w:cs="Times New Roman"/>
          <w:sz w:val="28"/>
          <w:szCs w:val="28"/>
        </w:rPr>
        <w:t xml:space="preserve"> п</w:t>
      </w:r>
      <w:r w:rsidR="003B44F1">
        <w:rPr>
          <w:rFonts w:ascii="Times New Roman" w:hAnsi="Times New Roman" w:cs="Times New Roman"/>
          <w:sz w:val="28"/>
          <w:szCs w:val="28"/>
        </w:rPr>
        <w:t xml:space="preserve">редоставить в срок до 06.03.2015г. </w:t>
      </w:r>
      <w:r w:rsidR="001D3551" w:rsidRPr="001D3551">
        <w:rPr>
          <w:rFonts w:ascii="Times New Roman" w:hAnsi="Times New Roman" w:cs="Times New Roman"/>
          <w:sz w:val="28"/>
          <w:szCs w:val="28"/>
        </w:rPr>
        <w:t>заверенные копии трудовых книж</w:t>
      </w:r>
      <w:r w:rsidR="001D3551">
        <w:rPr>
          <w:rFonts w:ascii="Times New Roman" w:hAnsi="Times New Roman" w:cs="Times New Roman"/>
          <w:sz w:val="28"/>
          <w:szCs w:val="28"/>
        </w:rPr>
        <w:t>ек на специалистов указанных в Т</w:t>
      </w:r>
      <w:r w:rsidR="001D3551" w:rsidRPr="001D3551">
        <w:rPr>
          <w:rFonts w:ascii="Times New Roman" w:hAnsi="Times New Roman" w:cs="Times New Roman"/>
          <w:sz w:val="28"/>
          <w:szCs w:val="28"/>
        </w:rPr>
        <w:t>аблице № 1</w:t>
      </w:r>
      <w:r w:rsidR="003B44F1">
        <w:rPr>
          <w:rFonts w:ascii="Times New Roman" w:hAnsi="Times New Roman" w:cs="Times New Roman"/>
          <w:sz w:val="28"/>
          <w:szCs w:val="28"/>
        </w:rPr>
        <w:t xml:space="preserve"> </w:t>
      </w:r>
      <w:r w:rsidR="003B44F1" w:rsidRPr="001D3551">
        <w:rPr>
          <w:rFonts w:ascii="Times New Roman" w:hAnsi="Times New Roman" w:cs="Times New Roman"/>
          <w:color w:val="000000" w:themeColor="text1"/>
          <w:sz w:val="27"/>
          <w:szCs w:val="27"/>
        </w:rPr>
        <w:t>«Сведения о руководителях и специалистах…»</w:t>
      </w:r>
      <w:r w:rsidR="001D3551" w:rsidRPr="001D3551">
        <w:rPr>
          <w:rFonts w:ascii="Times New Roman" w:hAnsi="Times New Roman" w:cs="Times New Roman"/>
          <w:sz w:val="28"/>
          <w:szCs w:val="28"/>
        </w:rPr>
        <w:t>.</w:t>
      </w:r>
    </w:p>
    <w:p w:rsidR="001D3551" w:rsidRPr="0078222F" w:rsidRDefault="001D3551" w:rsidP="003B44F1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10 марта 2015 года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акционерн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 w:rsidRPr="007822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Динскаярайгаз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DE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заверенные копии трудовых книжек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специалистов, указанных в Таблице № 1 </w:t>
      </w:r>
      <w:r w:rsidRPr="001D3551">
        <w:rPr>
          <w:rFonts w:ascii="Times New Roman" w:hAnsi="Times New Roman" w:cs="Times New Roman"/>
          <w:color w:val="000000" w:themeColor="text1"/>
          <w:sz w:val="27"/>
          <w:szCs w:val="27"/>
        </w:rPr>
        <w:t>«Сведения о руководителях и специалистах…»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, не предоставлены.</w:t>
      </w:r>
    </w:p>
    <w:p w:rsidR="0078222F" w:rsidRPr="0078222F" w:rsidRDefault="0078222F" w:rsidP="003B44F1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В связи с тем, что Открытое акционерное общество «</w:t>
      </w:r>
      <w:proofErr w:type="spellStart"/>
      <w:r w:rsidR="001D3551" w:rsidRPr="0078222F">
        <w:rPr>
          <w:rFonts w:ascii="Times New Roman" w:hAnsi="Times New Roman" w:cs="Times New Roman"/>
          <w:sz w:val="28"/>
          <w:szCs w:val="28"/>
        </w:rPr>
        <w:t>Динскаярайгаз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78222F" w:rsidRPr="0078222F" w:rsidRDefault="0078222F" w:rsidP="003B44F1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1)</w:t>
      </w:r>
      <w:r w:rsidRPr="0078222F">
        <w:rPr>
          <w:rFonts w:ascii="Times New Roman" w:hAnsi="Times New Roman" w:cs="Times New Roman"/>
          <w:sz w:val="28"/>
          <w:szCs w:val="28"/>
        </w:rPr>
        <w:tab/>
        <w:t>нарушает стандарт НП СРО «ГС.П» «Требования к выдаче свидетельств о допуске к работам, которые оказывают влияние на безопасность объектов капитального строительства. Работы по подготовке проектной документации»;</w:t>
      </w:r>
    </w:p>
    <w:p w:rsidR="0078222F" w:rsidRPr="0078222F" w:rsidRDefault="0078222F" w:rsidP="003B44F1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2)</w:t>
      </w:r>
      <w:r w:rsidRPr="0078222F">
        <w:rPr>
          <w:rFonts w:ascii="Times New Roman" w:hAnsi="Times New Roman" w:cs="Times New Roman"/>
          <w:sz w:val="28"/>
          <w:szCs w:val="28"/>
        </w:rPr>
        <w:tab/>
        <w:t>нарушает стандарт НП СРО «ГС.П» «Правила контроля за соблюдением требований стандартов и правил, действующих в НП СРО «ГС.П»;</w:t>
      </w:r>
    </w:p>
    <w:p w:rsidR="0078222F" w:rsidRPr="0078222F" w:rsidRDefault="001D3551" w:rsidP="003B44F1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нарушает п.7.6</w:t>
      </w:r>
      <w:r w:rsidR="0078222F" w:rsidRPr="007822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2., п.7.6</w:t>
      </w:r>
      <w:r w:rsidR="0078222F" w:rsidRPr="0078222F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>, п. 7.6.8.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Устава НП СРО «ГС.П»</w:t>
      </w:r>
    </w:p>
    <w:p w:rsidR="00EE6E3D" w:rsidRDefault="0078222F" w:rsidP="003B44F1">
      <w:pPr>
        <w:pStyle w:val="ConsPlusNonformat"/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Данилишин Б.Т. предложил рекомендовать</w:t>
      </w:r>
      <w:r w:rsidR="003B44F1">
        <w:rPr>
          <w:rFonts w:ascii="Times New Roman" w:hAnsi="Times New Roman" w:cs="Times New Roman"/>
          <w:sz w:val="28"/>
          <w:szCs w:val="28"/>
        </w:rPr>
        <w:t xml:space="preserve"> Совету НП СРО «ГС.П» внести в п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овестку дня </w:t>
      </w:r>
      <w:r w:rsidR="003B44F1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Pr="0078222F">
        <w:rPr>
          <w:rFonts w:ascii="Times New Roman" w:hAnsi="Times New Roman" w:cs="Times New Roman"/>
          <w:sz w:val="28"/>
          <w:szCs w:val="28"/>
        </w:rPr>
        <w:t xml:space="preserve">заседания вопрос о </w:t>
      </w:r>
      <w:r w:rsidR="003B44F1">
        <w:rPr>
          <w:rFonts w:ascii="Times New Roman" w:hAnsi="Times New Roman" w:cs="Times New Roman"/>
          <w:sz w:val="28"/>
          <w:szCs w:val="28"/>
        </w:rPr>
        <w:t xml:space="preserve">приостановлении действия </w:t>
      </w:r>
      <w:r w:rsidR="003B44F1" w:rsidRPr="001D3551">
        <w:rPr>
          <w:rFonts w:ascii="Times New Roman" w:hAnsi="Times New Roman" w:cs="Times New Roman"/>
          <w:sz w:val="28"/>
          <w:szCs w:val="28"/>
        </w:rPr>
        <w:t xml:space="preserve">Свидетельства о допуске </w:t>
      </w:r>
      <w:r w:rsidR="003B44F1">
        <w:rPr>
          <w:rFonts w:ascii="Times New Roman" w:hAnsi="Times New Roman" w:cs="Times New Roman"/>
          <w:sz w:val="28"/>
          <w:szCs w:val="28"/>
        </w:rPr>
        <w:t xml:space="preserve">к работам, которые оказывают влияние на безопасность объектов капитального строительства, </w:t>
      </w:r>
      <w:r w:rsidR="003B44F1">
        <w:rPr>
          <w:rFonts w:ascii="Times New Roman" w:hAnsi="Times New Roman" w:cs="Times New Roman"/>
          <w:sz w:val="28"/>
          <w:szCs w:val="28"/>
        </w:rPr>
        <w:t xml:space="preserve">№ ГСП-07-104, выданного </w:t>
      </w:r>
      <w:r w:rsidRPr="0078222F">
        <w:rPr>
          <w:rFonts w:ascii="Times New Roman" w:hAnsi="Times New Roman" w:cs="Times New Roman"/>
          <w:sz w:val="28"/>
          <w:szCs w:val="28"/>
        </w:rPr>
        <w:t>Открыто</w:t>
      </w:r>
      <w:r w:rsidR="003B44F1">
        <w:rPr>
          <w:rFonts w:ascii="Times New Roman" w:hAnsi="Times New Roman" w:cs="Times New Roman"/>
          <w:sz w:val="28"/>
          <w:szCs w:val="28"/>
        </w:rPr>
        <w:t>му</w:t>
      </w:r>
      <w:r w:rsidRPr="0078222F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3B44F1">
        <w:rPr>
          <w:rFonts w:ascii="Times New Roman" w:hAnsi="Times New Roman" w:cs="Times New Roman"/>
          <w:sz w:val="28"/>
          <w:szCs w:val="28"/>
        </w:rPr>
        <w:t>му</w:t>
      </w:r>
      <w:r w:rsidRPr="0078222F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3B44F1">
        <w:rPr>
          <w:rFonts w:ascii="Times New Roman" w:hAnsi="Times New Roman" w:cs="Times New Roman"/>
          <w:sz w:val="28"/>
          <w:szCs w:val="28"/>
        </w:rPr>
        <w:t>у</w:t>
      </w:r>
      <w:r w:rsidRPr="007822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44F1" w:rsidRPr="0078222F">
        <w:rPr>
          <w:rFonts w:ascii="Times New Roman" w:hAnsi="Times New Roman" w:cs="Times New Roman"/>
          <w:sz w:val="28"/>
          <w:szCs w:val="28"/>
        </w:rPr>
        <w:t>Динскаярайгаз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» </w:t>
      </w:r>
      <w:r w:rsidR="003B44F1">
        <w:rPr>
          <w:rFonts w:ascii="Times New Roman" w:hAnsi="Times New Roman" w:cs="Times New Roman"/>
          <w:sz w:val="28"/>
          <w:szCs w:val="28"/>
        </w:rPr>
        <w:t>25 февраля 2015 года</w:t>
      </w:r>
      <w:r w:rsidRPr="0078222F">
        <w:rPr>
          <w:rFonts w:ascii="Times New Roman" w:hAnsi="Times New Roman" w:cs="Times New Roman"/>
          <w:sz w:val="28"/>
          <w:szCs w:val="28"/>
        </w:rPr>
        <w:t>.</w:t>
      </w:r>
    </w:p>
    <w:p w:rsidR="00EE6E3D" w:rsidRDefault="00EE6E3D" w:rsidP="003B44F1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E6E3D" w:rsidRDefault="0078222F" w:rsidP="003B44F1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Рекомендовать</w:t>
      </w:r>
      <w:r w:rsidR="003B44F1">
        <w:rPr>
          <w:rFonts w:ascii="Times New Roman" w:hAnsi="Times New Roman" w:cs="Times New Roman"/>
          <w:sz w:val="28"/>
          <w:szCs w:val="28"/>
        </w:rPr>
        <w:t xml:space="preserve"> Совету НП СРО «ГС.П» внести в п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овестку дня </w:t>
      </w:r>
      <w:r w:rsidR="003B44F1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Pr="0078222F">
        <w:rPr>
          <w:rFonts w:ascii="Times New Roman" w:hAnsi="Times New Roman" w:cs="Times New Roman"/>
          <w:sz w:val="28"/>
          <w:szCs w:val="28"/>
        </w:rPr>
        <w:t xml:space="preserve">заседания вопрос </w:t>
      </w:r>
      <w:r w:rsidR="003B44F1" w:rsidRPr="0078222F">
        <w:rPr>
          <w:rFonts w:ascii="Times New Roman" w:hAnsi="Times New Roman" w:cs="Times New Roman"/>
          <w:sz w:val="28"/>
          <w:szCs w:val="28"/>
        </w:rPr>
        <w:t xml:space="preserve">о </w:t>
      </w:r>
      <w:r w:rsidR="003B44F1">
        <w:rPr>
          <w:rFonts w:ascii="Times New Roman" w:hAnsi="Times New Roman" w:cs="Times New Roman"/>
          <w:sz w:val="28"/>
          <w:szCs w:val="28"/>
        </w:rPr>
        <w:t xml:space="preserve">приостановлении действия </w:t>
      </w:r>
      <w:r w:rsidR="003B44F1" w:rsidRPr="001D3551">
        <w:rPr>
          <w:rFonts w:ascii="Times New Roman" w:hAnsi="Times New Roman" w:cs="Times New Roman"/>
          <w:sz w:val="28"/>
          <w:szCs w:val="28"/>
        </w:rPr>
        <w:t xml:space="preserve">Свидетельства о допуске </w:t>
      </w:r>
      <w:r w:rsidR="003B44F1">
        <w:rPr>
          <w:rFonts w:ascii="Times New Roman" w:hAnsi="Times New Roman" w:cs="Times New Roman"/>
          <w:sz w:val="28"/>
          <w:szCs w:val="28"/>
        </w:rPr>
        <w:t xml:space="preserve">к работам, которые оказывают влияние на безопасность объектов капитального строительства, № ГСП-07-104, выданного </w:t>
      </w:r>
      <w:r w:rsidR="003B44F1" w:rsidRPr="0078222F">
        <w:rPr>
          <w:rFonts w:ascii="Times New Roman" w:hAnsi="Times New Roman" w:cs="Times New Roman"/>
          <w:sz w:val="28"/>
          <w:szCs w:val="28"/>
        </w:rPr>
        <w:t>Открыто</w:t>
      </w:r>
      <w:r w:rsidR="003B44F1">
        <w:rPr>
          <w:rFonts w:ascii="Times New Roman" w:hAnsi="Times New Roman" w:cs="Times New Roman"/>
          <w:sz w:val="28"/>
          <w:szCs w:val="28"/>
        </w:rPr>
        <w:t>му</w:t>
      </w:r>
      <w:r w:rsidR="003B44F1" w:rsidRPr="0078222F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3B44F1">
        <w:rPr>
          <w:rFonts w:ascii="Times New Roman" w:hAnsi="Times New Roman" w:cs="Times New Roman"/>
          <w:sz w:val="28"/>
          <w:szCs w:val="28"/>
        </w:rPr>
        <w:t>му</w:t>
      </w:r>
      <w:r w:rsidR="003B44F1" w:rsidRPr="0078222F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3B44F1">
        <w:rPr>
          <w:rFonts w:ascii="Times New Roman" w:hAnsi="Times New Roman" w:cs="Times New Roman"/>
          <w:sz w:val="28"/>
          <w:szCs w:val="28"/>
        </w:rPr>
        <w:t>у</w:t>
      </w:r>
      <w:r w:rsidR="003B44F1" w:rsidRPr="007822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44F1" w:rsidRPr="0078222F">
        <w:rPr>
          <w:rFonts w:ascii="Times New Roman" w:hAnsi="Times New Roman" w:cs="Times New Roman"/>
          <w:sz w:val="28"/>
          <w:szCs w:val="28"/>
        </w:rPr>
        <w:t>Динскаярайгаз</w:t>
      </w:r>
      <w:proofErr w:type="spellEnd"/>
      <w:r w:rsidR="003B44F1" w:rsidRPr="0078222F">
        <w:rPr>
          <w:rFonts w:ascii="Times New Roman" w:hAnsi="Times New Roman" w:cs="Times New Roman"/>
          <w:sz w:val="28"/>
          <w:szCs w:val="28"/>
        </w:rPr>
        <w:t xml:space="preserve">» </w:t>
      </w:r>
      <w:r w:rsidR="003B44F1">
        <w:rPr>
          <w:rFonts w:ascii="Times New Roman" w:hAnsi="Times New Roman" w:cs="Times New Roman"/>
          <w:sz w:val="28"/>
          <w:szCs w:val="28"/>
        </w:rPr>
        <w:t>25 февраля 2015 года</w:t>
      </w:r>
      <w:r w:rsidR="003B44F1" w:rsidRPr="0078222F">
        <w:rPr>
          <w:rFonts w:ascii="Times New Roman" w:hAnsi="Times New Roman" w:cs="Times New Roman"/>
          <w:sz w:val="28"/>
          <w:szCs w:val="28"/>
        </w:rPr>
        <w:t>.</w:t>
      </w:r>
    </w:p>
    <w:p w:rsidR="00A71F2A" w:rsidRDefault="00A71F2A" w:rsidP="003B44F1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E3D" w:rsidRDefault="00EE6E3D" w:rsidP="003B44F1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5112D7" w:rsidRDefault="005112D7" w:rsidP="003B44F1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3" w:rsidRDefault="00D66093" w:rsidP="003B44F1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3B44F1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3B44F1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B41B3F">
        <w:rPr>
          <w:rFonts w:ascii="Times New Roman" w:hAnsi="Times New Roman" w:cs="Times New Roman"/>
          <w:sz w:val="28"/>
          <w:szCs w:val="28"/>
        </w:rPr>
        <w:t>Ю.Н. Максимов</w:t>
      </w:r>
    </w:p>
    <w:p w:rsidR="00CE0AEC" w:rsidRPr="00D7086F" w:rsidRDefault="00CE0AEC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3B44F1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2D7E9B">
      <w:footerReference w:type="even" r:id="rId9"/>
      <w:footerReference w:type="default" r:id="rId10"/>
      <w:type w:val="continuous"/>
      <w:pgSz w:w="11906" w:h="16838" w:code="9"/>
      <w:pgMar w:top="1134" w:right="850" w:bottom="1560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8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C184E"/>
    <w:multiLevelType w:val="hybridMultilevel"/>
    <w:tmpl w:val="F6D2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2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0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2"/>
  </w:num>
  <w:num w:numId="5">
    <w:abstractNumId w:val="18"/>
  </w:num>
  <w:num w:numId="6">
    <w:abstractNumId w:val="4"/>
  </w:num>
  <w:num w:numId="7">
    <w:abstractNumId w:val="5"/>
  </w:num>
  <w:num w:numId="8">
    <w:abstractNumId w:val="15"/>
  </w:num>
  <w:num w:numId="9">
    <w:abstractNumId w:val="0"/>
  </w:num>
  <w:num w:numId="10">
    <w:abstractNumId w:val="17"/>
  </w:num>
  <w:num w:numId="11">
    <w:abstractNumId w:val="16"/>
  </w:num>
  <w:num w:numId="12">
    <w:abstractNumId w:val="8"/>
  </w:num>
  <w:num w:numId="13">
    <w:abstractNumId w:val="20"/>
  </w:num>
  <w:num w:numId="14">
    <w:abstractNumId w:val="19"/>
  </w:num>
  <w:num w:numId="15">
    <w:abstractNumId w:val="11"/>
  </w:num>
  <w:num w:numId="16">
    <w:abstractNumId w:val="1"/>
  </w:num>
  <w:num w:numId="17">
    <w:abstractNumId w:val="22"/>
  </w:num>
  <w:num w:numId="18">
    <w:abstractNumId w:val="23"/>
  </w:num>
  <w:num w:numId="19">
    <w:abstractNumId w:val="21"/>
  </w:num>
  <w:num w:numId="20">
    <w:abstractNumId w:val="14"/>
  </w:num>
  <w:num w:numId="21">
    <w:abstractNumId w:val="13"/>
  </w:num>
  <w:num w:numId="22">
    <w:abstractNumId w:val="6"/>
  </w:num>
  <w:num w:numId="23">
    <w:abstractNumId w:val="9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C20"/>
    <w:rsid w:val="002728BA"/>
    <w:rsid w:val="00275083"/>
    <w:rsid w:val="0027516A"/>
    <w:rsid w:val="0027540D"/>
    <w:rsid w:val="00275961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2ADC"/>
    <w:rsid w:val="0076418F"/>
    <w:rsid w:val="00770062"/>
    <w:rsid w:val="00770B8B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585A-2112-42C2-A4FA-BAE6C854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448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3</cp:revision>
  <cp:lastPrinted>2014-12-05T08:27:00Z</cp:lastPrinted>
  <dcterms:created xsi:type="dcterms:W3CDTF">2015-03-10T14:28:00Z</dcterms:created>
  <dcterms:modified xsi:type="dcterms:W3CDTF">2015-03-10T14:48:00Z</dcterms:modified>
</cp:coreProperties>
</file>