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BB0490">
        <w:rPr>
          <w:rFonts w:ascii="Times New Roman" w:hAnsi="Times New Roman" w:cs="Times New Roman"/>
          <w:sz w:val="28"/>
          <w:szCs w:val="28"/>
        </w:rPr>
        <w:t>40</w:t>
      </w:r>
    </w:p>
    <w:p w:rsidR="003B44F1" w:rsidRDefault="00FE196F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</w:t>
      </w:r>
      <w:r w:rsidR="00BB0490">
        <w:rPr>
          <w:rFonts w:ascii="Times New Roman" w:hAnsi="Times New Roman" w:cs="Times New Roman"/>
          <w:sz w:val="28"/>
          <w:szCs w:val="28"/>
        </w:rPr>
        <w:t>5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377DEB">
        <w:rPr>
          <w:rFonts w:ascii="Times New Roman" w:hAnsi="Times New Roman" w:cs="Times New Roman"/>
          <w:sz w:val="28"/>
          <w:szCs w:val="28"/>
        </w:rPr>
        <w:t>дека</w:t>
      </w:r>
      <w:r w:rsidR="00D83CC7">
        <w:rPr>
          <w:rFonts w:ascii="Times New Roman" w:hAnsi="Times New Roman" w:cs="Times New Roman"/>
          <w:sz w:val="28"/>
          <w:szCs w:val="28"/>
        </w:rPr>
        <w:t>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7EED" w:rsidRPr="00D7086F" w:rsidRDefault="00807EED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7DE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77DEB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377DEB" w:rsidRDefault="00377DEB" w:rsidP="00CA2CE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 w:rsidR="00BB0490">
        <w:rPr>
          <w:rFonts w:ascii="Times New Roman" w:hAnsi="Times New Roman" w:cs="Times New Roman"/>
          <w:sz w:val="28"/>
          <w:szCs w:val="28"/>
        </w:rPr>
        <w:t>Открытое а</w:t>
      </w:r>
      <w:r w:rsidR="00CA2CE8" w:rsidRPr="00E5215F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BB0490" w:rsidRPr="00BB0490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="00CA2CE8" w:rsidRPr="00E5215F">
        <w:rPr>
          <w:rFonts w:ascii="Times New Roman" w:hAnsi="Times New Roman" w:cs="Times New Roman"/>
          <w:sz w:val="28"/>
          <w:szCs w:val="28"/>
        </w:rPr>
        <w:t>»</w:t>
      </w:r>
      <w:r w:rsidR="00CA2CE8">
        <w:rPr>
          <w:rFonts w:ascii="Times New Roman" w:hAnsi="Times New Roman" w:cs="Times New Roman"/>
          <w:sz w:val="28"/>
          <w:szCs w:val="28"/>
        </w:rPr>
        <w:t xml:space="preserve"> не предоставил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на предмет соблюдения требований стандартов и правил НП СРО «ГС.П» и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извещениям исх. № 02-</w:t>
      </w:r>
      <w:r w:rsidR="003D402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/15-0 от </w:t>
      </w:r>
      <w:r w:rsidR="003D4028">
        <w:rPr>
          <w:rFonts w:ascii="Times New Roman" w:hAnsi="Times New Roman" w:cs="Times New Roman"/>
          <w:sz w:val="28"/>
          <w:szCs w:val="28"/>
        </w:rPr>
        <w:t>02</w:t>
      </w:r>
      <w:r w:rsidR="00CA2CE8">
        <w:rPr>
          <w:rFonts w:ascii="Times New Roman" w:hAnsi="Times New Roman" w:cs="Times New Roman"/>
          <w:sz w:val="28"/>
          <w:szCs w:val="28"/>
        </w:rPr>
        <w:t>.0</w:t>
      </w:r>
      <w:r w:rsidR="003D4028">
        <w:rPr>
          <w:rFonts w:ascii="Times New Roman" w:hAnsi="Times New Roman" w:cs="Times New Roman"/>
          <w:sz w:val="28"/>
          <w:szCs w:val="28"/>
        </w:rPr>
        <w:t>3</w:t>
      </w:r>
      <w:r w:rsidR="00CA2CE8">
        <w:rPr>
          <w:rFonts w:ascii="Times New Roman" w:hAnsi="Times New Roman" w:cs="Times New Roman"/>
          <w:sz w:val="28"/>
          <w:szCs w:val="28"/>
        </w:rPr>
        <w:t>.2015г. и исх. № 02-87</w:t>
      </w:r>
      <w:r w:rsidR="003D402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/15-0 от 18.12.2015г.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B0490">
        <w:rPr>
          <w:rFonts w:ascii="Times New Roman" w:hAnsi="Times New Roman" w:cs="Times New Roman"/>
          <w:sz w:val="28"/>
          <w:szCs w:val="28"/>
        </w:rPr>
        <w:t>Открытое а</w:t>
      </w:r>
      <w:r w:rsidR="00BB0490" w:rsidRPr="00E5215F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BB0490" w:rsidRPr="00BB0490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="00BB0490" w:rsidRPr="00E5215F">
        <w:rPr>
          <w:rFonts w:ascii="Times New Roman" w:hAnsi="Times New Roman" w:cs="Times New Roman"/>
          <w:sz w:val="28"/>
          <w:szCs w:val="28"/>
        </w:rPr>
        <w:t>»</w:t>
      </w:r>
      <w:r w:rsidR="00BB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нарушает п. 4.5. «</w:t>
      </w:r>
      <w:r w:rsidRPr="002854A7">
        <w:rPr>
          <w:rFonts w:ascii="Times New Roman" w:hAnsi="Times New Roman" w:cs="Times New Roman"/>
          <w:sz w:val="28"/>
          <w:szCs w:val="28"/>
        </w:rPr>
        <w:t>Правил контроля за соблюдением требований стандартов и пра</w:t>
      </w:r>
      <w:r>
        <w:rPr>
          <w:rFonts w:ascii="Times New Roman" w:hAnsi="Times New Roman" w:cs="Times New Roman"/>
          <w:sz w:val="28"/>
          <w:szCs w:val="28"/>
        </w:rPr>
        <w:t>вил, действующих в НП СРО «ГС.П», п. 7.6.2. и п. 7.6.8. Устава НП СРО «ГС.П».</w:t>
      </w:r>
    </w:p>
    <w:p w:rsidR="00377DEB" w:rsidRDefault="00377DEB" w:rsidP="00CA2CE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применить в отношении </w:t>
      </w:r>
      <w:r w:rsidR="00BB0490">
        <w:rPr>
          <w:rFonts w:ascii="Times New Roman" w:hAnsi="Times New Roman" w:cs="Times New Roman"/>
          <w:sz w:val="28"/>
          <w:szCs w:val="28"/>
        </w:rPr>
        <w:t>Открытого</w:t>
      </w:r>
      <w:r w:rsidR="00BB0490">
        <w:rPr>
          <w:rFonts w:ascii="Times New Roman" w:hAnsi="Times New Roman" w:cs="Times New Roman"/>
          <w:sz w:val="28"/>
          <w:szCs w:val="28"/>
        </w:rPr>
        <w:t xml:space="preserve"> а</w:t>
      </w:r>
      <w:r w:rsidR="00BB0490" w:rsidRPr="00E5215F">
        <w:rPr>
          <w:rFonts w:ascii="Times New Roman" w:hAnsi="Times New Roman" w:cs="Times New Roman"/>
          <w:sz w:val="28"/>
          <w:szCs w:val="28"/>
        </w:rPr>
        <w:t>кционерно</w:t>
      </w:r>
      <w:r w:rsidR="00BB0490">
        <w:rPr>
          <w:rFonts w:ascii="Times New Roman" w:hAnsi="Times New Roman" w:cs="Times New Roman"/>
          <w:sz w:val="28"/>
          <w:szCs w:val="28"/>
        </w:rPr>
        <w:t>го</w:t>
      </w:r>
      <w:r w:rsidR="00BB0490" w:rsidRPr="00E5215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490">
        <w:rPr>
          <w:rFonts w:ascii="Times New Roman" w:hAnsi="Times New Roman" w:cs="Times New Roman"/>
          <w:sz w:val="28"/>
          <w:szCs w:val="28"/>
        </w:rPr>
        <w:t>а</w:t>
      </w:r>
      <w:r w:rsidR="00BB0490" w:rsidRPr="00E521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490" w:rsidRPr="00BB0490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="00BB0490" w:rsidRPr="00E5215F">
        <w:rPr>
          <w:rFonts w:ascii="Times New Roman" w:hAnsi="Times New Roman" w:cs="Times New Roman"/>
          <w:sz w:val="28"/>
          <w:szCs w:val="28"/>
        </w:rPr>
        <w:t>»</w:t>
      </w:r>
      <w:r w:rsidR="00BB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меры дисциплинарного воздействия: приостановление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допуске к работам, которые оказывают влияние на безопасность объектов капитального строительства, № </w:t>
      </w:r>
      <w:r w:rsidR="003D4028" w:rsidRPr="003D4028">
        <w:rPr>
          <w:rFonts w:ascii="Times New Roman" w:hAnsi="Times New Roman" w:cs="Times New Roman"/>
          <w:sz w:val="28"/>
          <w:szCs w:val="28"/>
        </w:rPr>
        <w:t>ГСП-05-179</w:t>
      </w:r>
      <w:r w:rsidR="003D4028">
        <w:rPr>
          <w:rFonts w:ascii="Times New Roman" w:hAnsi="Times New Roman" w:cs="Times New Roman"/>
          <w:sz w:val="28"/>
          <w:szCs w:val="28"/>
        </w:rPr>
        <w:t xml:space="preserve"> от 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377DEB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77DEB" w:rsidRPr="00184D95" w:rsidRDefault="004A5A30" w:rsidP="00CA2CE8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 w:rsidR="00377DEB">
        <w:rPr>
          <w:rFonts w:ascii="Times New Roman" w:hAnsi="Times New Roman" w:cs="Times New Roman"/>
          <w:sz w:val="28"/>
          <w:szCs w:val="28"/>
        </w:rPr>
        <w:t xml:space="preserve">о применении в отношении </w:t>
      </w:r>
      <w:r w:rsidR="00BB0490">
        <w:rPr>
          <w:rFonts w:ascii="Times New Roman" w:hAnsi="Times New Roman" w:cs="Times New Roman"/>
          <w:sz w:val="28"/>
          <w:szCs w:val="28"/>
        </w:rPr>
        <w:t>Открытого а</w:t>
      </w:r>
      <w:r w:rsidR="00BB0490" w:rsidRPr="00E5215F">
        <w:rPr>
          <w:rFonts w:ascii="Times New Roman" w:hAnsi="Times New Roman" w:cs="Times New Roman"/>
          <w:sz w:val="28"/>
          <w:szCs w:val="28"/>
        </w:rPr>
        <w:t>кционерно</w:t>
      </w:r>
      <w:r w:rsidR="00BB0490">
        <w:rPr>
          <w:rFonts w:ascii="Times New Roman" w:hAnsi="Times New Roman" w:cs="Times New Roman"/>
          <w:sz w:val="28"/>
          <w:szCs w:val="28"/>
        </w:rPr>
        <w:t>го</w:t>
      </w:r>
      <w:r w:rsidR="00BB0490" w:rsidRPr="00E5215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490">
        <w:rPr>
          <w:rFonts w:ascii="Times New Roman" w:hAnsi="Times New Roman" w:cs="Times New Roman"/>
          <w:sz w:val="28"/>
          <w:szCs w:val="28"/>
        </w:rPr>
        <w:t>а</w:t>
      </w:r>
      <w:r w:rsidR="00BB0490" w:rsidRPr="00E521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490" w:rsidRPr="00BB0490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="00BB0490" w:rsidRPr="00E5215F">
        <w:rPr>
          <w:rFonts w:ascii="Times New Roman" w:hAnsi="Times New Roman" w:cs="Times New Roman"/>
          <w:sz w:val="28"/>
          <w:szCs w:val="28"/>
        </w:rPr>
        <w:t>»</w:t>
      </w:r>
      <w:r w:rsidR="00BB0490">
        <w:rPr>
          <w:rFonts w:ascii="Times New Roman" w:hAnsi="Times New Roman" w:cs="Times New Roman"/>
          <w:sz w:val="28"/>
          <w:szCs w:val="28"/>
        </w:rPr>
        <w:t xml:space="preserve"> </w:t>
      </w:r>
      <w:r w:rsidR="00377DEB">
        <w:rPr>
          <w:rFonts w:ascii="Times New Roman" w:hAnsi="Times New Roman" w:cs="Times New Roman"/>
          <w:sz w:val="28"/>
          <w:szCs w:val="28"/>
        </w:rPr>
        <w:t>следующих мер дисциплинарного воздействия: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 w:rsidR="00377DEB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</w:t>
      </w:r>
      <w:r w:rsidR="003D4028" w:rsidRPr="003D4028">
        <w:rPr>
          <w:rFonts w:ascii="Times New Roman" w:hAnsi="Times New Roman" w:cs="Times New Roman"/>
          <w:sz w:val="28"/>
          <w:szCs w:val="28"/>
        </w:rPr>
        <w:t>ГСП-05-179</w:t>
      </w:r>
      <w:r w:rsidR="003D4028">
        <w:rPr>
          <w:rFonts w:ascii="Times New Roman" w:hAnsi="Times New Roman" w:cs="Times New Roman"/>
          <w:sz w:val="28"/>
          <w:szCs w:val="28"/>
        </w:rPr>
        <w:t xml:space="preserve"> от 25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 w:rsidR="003D4028">
        <w:rPr>
          <w:rFonts w:ascii="Times New Roman" w:hAnsi="Times New Roman" w:cs="Times New Roman"/>
          <w:sz w:val="28"/>
          <w:szCs w:val="28"/>
        </w:rPr>
        <w:t>февраля</w:t>
      </w:r>
      <w:r w:rsidR="00CA2CE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377DEB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8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29"/>
  </w:num>
  <w:num w:numId="25">
    <w:abstractNumId w:val="13"/>
  </w:num>
  <w:num w:numId="26">
    <w:abstractNumId w:val="7"/>
  </w:num>
  <w:num w:numId="27">
    <w:abstractNumId w:val="30"/>
  </w:num>
  <w:num w:numId="28">
    <w:abstractNumId w:val="22"/>
  </w:num>
  <w:num w:numId="29">
    <w:abstractNumId w:val="31"/>
  </w:num>
  <w:num w:numId="30">
    <w:abstractNumId w:val="0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77DEB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4028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490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2CE8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1665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F034-C188-4287-897C-BE58CF4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2015-12-23T11:55:00Z</dcterms:created>
  <dcterms:modified xsi:type="dcterms:W3CDTF">2015-12-23T11:57:00Z</dcterms:modified>
</cp:coreProperties>
</file>