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791831" w:rsidRPr="00791831">
        <w:rPr>
          <w:rFonts w:ascii="Times New Roman" w:hAnsi="Times New Roman" w:cs="Times New Roman"/>
          <w:sz w:val="28"/>
          <w:szCs w:val="28"/>
        </w:rPr>
        <w:t>6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791831" w:rsidRPr="00963625">
        <w:rPr>
          <w:rFonts w:ascii="Times New Roman" w:hAnsi="Times New Roman" w:cs="Times New Roman"/>
          <w:sz w:val="28"/>
          <w:szCs w:val="28"/>
        </w:rPr>
        <w:t>15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791831" w:rsidRPr="00963625">
        <w:rPr>
          <w:rFonts w:ascii="Times New Roman" w:hAnsi="Times New Roman" w:cs="Times New Roman"/>
          <w:sz w:val="28"/>
          <w:szCs w:val="28"/>
        </w:rPr>
        <w:t>февраля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863095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B71578" w:rsidRDefault="00162F7E" w:rsidP="00B71578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71578">
        <w:rPr>
          <w:sz w:val="28"/>
          <w:szCs w:val="28"/>
        </w:rPr>
        <w:t>О</w:t>
      </w:r>
      <w:r w:rsidR="00783921" w:rsidRPr="00B71578">
        <w:rPr>
          <w:sz w:val="28"/>
          <w:szCs w:val="28"/>
        </w:rPr>
        <w:t xml:space="preserve"> </w:t>
      </w:r>
      <w:r w:rsidR="00963625" w:rsidRPr="00B71578">
        <w:rPr>
          <w:sz w:val="28"/>
          <w:szCs w:val="28"/>
        </w:rPr>
        <w:t>нарушении членом НП СРО «ГС.П» обязательств по своевременной уплате годового членского взноса за 2011 год в установленные сроки.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578" w:rsidRDefault="00B71578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57">
        <w:rPr>
          <w:rFonts w:ascii="Times New Roman" w:hAnsi="Times New Roman" w:cs="Times New Roman"/>
          <w:sz w:val="28"/>
          <w:szCs w:val="28"/>
        </w:rPr>
        <w:t xml:space="preserve"> ДИСЦИПЛИНАРНОГО КОМИТЕТА НП СРО «ГС.П»</w:t>
      </w:r>
    </w:p>
    <w:p w:rsidR="00B71578" w:rsidRDefault="00B71578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B71578">
      <w:pPr>
        <w:pStyle w:val="ConsPlusNonformat"/>
        <w:widowControl/>
        <w:numPr>
          <w:ilvl w:val="0"/>
          <w:numId w:val="14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31B72" w:rsidRDefault="00931B72" w:rsidP="0026534D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>доложил о том, что член НП СРО «ГС.П» Общество с ограниченной ответ</w:t>
      </w:r>
      <w:r w:rsidR="00285194">
        <w:rPr>
          <w:rFonts w:ascii="Times New Roman" w:hAnsi="Times New Roman" w:cs="Times New Roman"/>
          <w:sz w:val="28"/>
          <w:szCs w:val="28"/>
        </w:rPr>
        <w:t>ст</w:t>
      </w:r>
      <w:r w:rsidR="00963625" w:rsidRPr="004417BC">
        <w:rPr>
          <w:rFonts w:ascii="Times New Roman" w:hAnsi="Times New Roman" w:cs="Times New Roman"/>
          <w:sz w:val="28"/>
          <w:szCs w:val="28"/>
        </w:rPr>
        <w:t>венностью «Строительное управление 25» не исполняет свои обязательства по своевременной уплате годовог</w:t>
      </w:r>
      <w:r w:rsidR="00285194">
        <w:rPr>
          <w:rFonts w:ascii="Times New Roman" w:hAnsi="Times New Roman" w:cs="Times New Roman"/>
          <w:sz w:val="28"/>
          <w:szCs w:val="28"/>
        </w:rPr>
        <w:t>о членского взноса за 2011 год. П</w:t>
      </w:r>
      <w:r w:rsidR="00963625" w:rsidRPr="004417BC">
        <w:rPr>
          <w:rFonts w:ascii="Times New Roman" w:hAnsi="Times New Roman" w:cs="Times New Roman"/>
          <w:sz w:val="28"/>
          <w:szCs w:val="28"/>
        </w:rPr>
        <w:t>о состоянию на 15 февраля 2012 года задолженн</w:t>
      </w:r>
      <w:r w:rsidR="00285194">
        <w:rPr>
          <w:rFonts w:ascii="Times New Roman" w:hAnsi="Times New Roman" w:cs="Times New Roman"/>
          <w:sz w:val="28"/>
          <w:szCs w:val="28"/>
        </w:rPr>
        <w:t>ость составляет 180 000,00 руб</w:t>
      </w:r>
      <w:r w:rsidR="00963625" w:rsidRPr="004417BC">
        <w:rPr>
          <w:rFonts w:ascii="Times New Roman" w:hAnsi="Times New Roman" w:cs="Times New Roman"/>
          <w:sz w:val="28"/>
          <w:szCs w:val="28"/>
        </w:rPr>
        <w:t>.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2011 года на совместном заседании Совета Н</w:t>
      </w:r>
      <w:r w:rsidR="002851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СРО «ГС.П» и Дисциплинарн</w:t>
      </w:r>
      <w:r w:rsidR="002851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85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 О</w:t>
      </w:r>
      <w:r w:rsidR="00285194">
        <w:rPr>
          <w:rFonts w:ascii="Times New Roman" w:hAnsi="Times New Roman" w:cs="Times New Roman"/>
          <w:sz w:val="28"/>
          <w:szCs w:val="28"/>
        </w:rPr>
        <w:t>бществу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«Строительное управление 25» была вынесена одна из мер дисциплинарного воздействия – предупреждение и был установлен максимальный срок погашения задолженности по уплате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членского взноса по 15 января 2012 включительно. Впоследствии установленный срок был продлен по 13 февраля 2012 года включительно.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Общество с ограниченной ответственностью «Строительное управление 25» в установленный срок не уплатило годовой членский взнос за 2011 год, что является нарушением п.7.5.3. и п.7.5.5.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НП СРО «ГС.П» и не соблюдает решение Общего собрания членов НП СРО «ГС.П» от 07.04.2011 г. от размере и порядке уплаты членских взносов, Данилишин Б.Т. предложил рекомендовать Совету НП СРО «ГС.П» на очередном заседании рассмотреть вопрос о принятии мер</w:t>
      </w:r>
      <w:r w:rsidR="000D79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740598">
        <w:rPr>
          <w:rFonts w:ascii="Times New Roman" w:hAnsi="Times New Roman" w:cs="Times New Roman"/>
          <w:sz w:val="28"/>
          <w:szCs w:val="28"/>
        </w:rPr>
        <w:t xml:space="preserve">в отношении Общества с ограниченной ответственностью «Строительное управление – 25» </w:t>
      </w:r>
      <w:r>
        <w:rPr>
          <w:rFonts w:ascii="Times New Roman" w:hAnsi="Times New Roman" w:cs="Times New Roman"/>
          <w:sz w:val="28"/>
          <w:szCs w:val="28"/>
        </w:rPr>
        <w:t>– прекращение действия свидетельства.</w:t>
      </w:r>
      <w:proofErr w:type="gramEnd"/>
    </w:p>
    <w:p w:rsidR="00B201BE" w:rsidRPr="00791831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 на очередном заседании рассмотреть вопрос о принятии мер</w:t>
      </w:r>
      <w:r w:rsidR="000D79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740598">
        <w:rPr>
          <w:rFonts w:ascii="Times New Roman" w:hAnsi="Times New Roman" w:cs="Times New Roman"/>
          <w:sz w:val="28"/>
          <w:szCs w:val="28"/>
        </w:rPr>
        <w:t xml:space="preserve">в отношении Общества с ограниченной ответственностью «Строительное управление – 25» </w:t>
      </w:r>
      <w:r>
        <w:rPr>
          <w:rFonts w:ascii="Times New Roman" w:hAnsi="Times New Roman" w:cs="Times New Roman"/>
          <w:sz w:val="28"/>
          <w:szCs w:val="28"/>
        </w:rPr>
        <w:t>– прекращение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757AB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94" w:rsidRDefault="00285194">
      <w:r>
        <w:separator/>
      </w:r>
    </w:p>
  </w:endnote>
  <w:endnote w:type="continuationSeparator" w:id="0">
    <w:p w:rsidR="00285194" w:rsidRDefault="002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4" w:rsidRDefault="0028519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611AF">
      <w:rPr>
        <w:rStyle w:val="a5"/>
      </w:rPr>
      <w:fldChar w:fldCharType="separate"/>
    </w:r>
    <w:r w:rsidR="001611AF">
      <w:rPr>
        <w:rStyle w:val="a5"/>
        <w:noProof/>
      </w:rPr>
      <w:t>1</w:t>
    </w:r>
    <w:r>
      <w:rPr>
        <w:rStyle w:val="a5"/>
      </w:rPr>
      <w:fldChar w:fldCharType="end"/>
    </w:r>
  </w:p>
  <w:p w:rsidR="00285194" w:rsidRDefault="00285194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94" w:rsidRDefault="00285194">
    <w:pPr>
      <w:pStyle w:val="a3"/>
      <w:jc w:val="right"/>
    </w:pPr>
  </w:p>
  <w:p w:rsidR="00285194" w:rsidRDefault="00285194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94" w:rsidRDefault="00285194">
      <w:r>
        <w:separator/>
      </w:r>
    </w:p>
  </w:footnote>
  <w:footnote w:type="continuationSeparator" w:id="0">
    <w:p w:rsidR="00285194" w:rsidRDefault="0028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0CD0"/>
    <w:multiLevelType w:val="hybridMultilevel"/>
    <w:tmpl w:val="A2BEE1FA"/>
    <w:lvl w:ilvl="0" w:tplc="1B68DC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6B7F9C"/>
    <w:multiLevelType w:val="hybridMultilevel"/>
    <w:tmpl w:val="9A10F5CA"/>
    <w:lvl w:ilvl="0" w:tplc="53AC74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D7941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1AF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34D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57AB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0598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3095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578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969-1055-47DE-A4A8-654F8C8F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10</cp:revision>
  <cp:lastPrinted>2013-02-20T05:28:00Z</cp:lastPrinted>
  <dcterms:created xsi:type="dcterms:W3CDTF">2013-01-28T10:13:00Z</dcterms:created>
  <dcterms:modified xsi:type="dcterms:W3CDTF">2013-02-20T05:28:00Z</dcterms:modified>
</cp:coreProperties>
</file>