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BA754D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5C10CB">
        <w:rPr>
          <w:rFonts w:ascii="Times New Roman" w:hAnsi="Times New Roman" w:cs="Times New Roman"/>
          <w:sz w:val="28"/>
          <w:szCs w:val="28"/>
        </w:rPr>
        <w:t>66</w:t>
      </w:r>
    </w:p>
    <w:p w:rsidR="003B44F1" w:rsidRDefault="00FE196F" w:rsidP="00BA75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BA75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BA75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BA754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BA754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B54B76">
        <w:rPr>
          <w:rFonts w:ascii="Times New Roman" w:hAnsi="Times New Roman" w:cs="Times New Roman"/>
          <w:sz w:val="28"/>
          <w:szCs w:val="28"/>
        </w:rPr>
        <w:t>19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C36158">
        <w:rPr>
          <w:rFonts w:ascii="Times New Roman" w:hAnsi="Times New Roman" w:cs="Times New Roman"/>
          <w:sz w:val="28"/>
          <w:szCs w:val="28"/>
        </w:rPr>
        <w:t>ию</w:t>
      </w:r>
      <w:r w:rsidR="00BA754D">
        <w:rPr>
          <w:rFonts w:ascii="Times New Roman" w:hAnsi="Times New Roman" w:cs="Times New Roman"/>
          <w:sz w:val="28"/>
          <w:szCs w:val="28"/>
        </w:rPr>
        <w:t>л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4054B">
        <w:rPr>
          <w:rFonts w:ascii="Times New Roman" w:hAnsi="Times New Roman" w:cs="Times New Roman"/>
          <w:sz w:val="28"/>
          <w:szCs w:val="28"/>
        </w:rPr>
        <w:t>8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BA75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BA75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BA754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="007E12B2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Pr="0078222F">
        <w:rPr>
          <w:rFonts w:ascii="Times New Roman" w:hAnsi="Times New Roman" w:cs="Times New Roman"/>
          <w:sz w:val="28"/>
          <w:szCs w:val="28"/>
        </w:rPr>
        <w:t>СРО «ГС.П»</w:t>
      </w:r>
    </w:p>
    <w:p w:rsidR="0078222F" w:rsidRPr="0078222F" w:rsidRDefault="0078222F" w:rsidP="00BA754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«ГС.П»:</w:t>
      </w:r>
    </w:p>
    <w:p w:rsidR="0078222F" w:rsidRPr="0078222F" w:rsidRDefault="00512B12" w:rsidP="00BA754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Зайцева</w:t>
      </w:r>
      <w:r w:rsidR="0078222F"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BA754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512B12">
        <w:rPr>
          <w:rFonts w:ascii="Times New Roman" w:hAnsi="Times New Roman" w:cs="Times New Roman"/>
          <w:sz w:val="28"/>
          <w:szCs w:val="28"/>
        </w:rPr>
        <w:t>Митрофанов А.А.;</w:t>
      </w:r>
    </w:p>
    <w:p w:rsidR="0078222F" w:rsidRPr="0078222F" w:rsidRDefault="0078222F" w:rsidP="00BA754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r w:rsidR="00747971">
        <w:rPr>
          <w:rFonts w:ascii="Times New Roman" w:hAnsi="Times New Roman" w:cs="Times New Roman"/>
          <w:sz w:val="28"/>
          <w:szCs w:val="28"/>
        </w:rPr>
        <w:t>Беляева</w:t>
      </w:r>
      <w:r w:rsidR="00512B12">
        <w:rPr>
          <w:rFonts w:ascii="Times New Roman" w:hAnsi="Times New Roman" w:cs="Times New Roman"/>
          <w:sz w:val="28"/>
          <w:szCs w:val="28"/>
        </w:rPr>
        <w:t xml:space="preserve"> И.А.;</w:t>
      </w:r>
    </w:p>
    <w:p w:rsidR="0078222F" w:rsidRPr="0078222F" w:rsidRDefault="0078222F" w:rsidP="00BA754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BA75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BA75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BA75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BA75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BA754D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512B12">
        <w:rPr>
          <w:sz w:val="28"/>
          <w:szCs w:val="28"/>
        </w:rPr>
        <w:t>О применении мер дисциплинарного воздействия в отношении член</w:t>
      </w:r>
      <w:r w:rsidR="00B54B76">
        <w:rPr>
          <w:sz w:val="28"/>
          <w:szCs w:val="28"/>
        </w:rPr>
        <w:t>ов</w:t>
      </w:r>
      <w:r w:rsidR="00512B12">
        <w:rPr>
          <w:sz w:val="28"/>
          <w:szCs w:val="28"/>
        </w:rPr>
        <w:t xml:space="preserve"> </w:t>
      </w:r>
      <w:r w:rsidR="007E12B2">
        <w:rPr>
          <w:sz w:val="28"/>
          <w:szCs w:val="28"/>
        </w:rPr>
        <w:t>Ассоциации</w:t>
      </w:r>
      <w:r w:rsidR="007E12B2" w:rsidRPr="00085014">
        <w:rPr>
          <w:sz w:val="28"/>
          <w:szCs w:val="28"/>
        </w:rPr>
        <w:t xml:space="preserve"> </w:t>
      </w:r>
      <w:r w:rsidR="00512B12" w:rsidRPr="00085014">
        <w:rPr>
          <w:sz w:val="28"/>
          <w:szCs w:val="28"/>
        </w:rPr>
        <w:t>Саморегулируемая организация «Газораспределительная система. Проектирование»</w:t>
      </w:r>
    </w:p>
    <w:p w:rsidR="004E7718" w:rsidRDefault="004E7718" w:rsidP="00BA75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504" w:rsidRDefault="00C62504" w:rsidP="00BA75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345" w:rsidRDefault="003C23A7" w:rsidP="00BA75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74345">
        <w:rPr>
          <w:rFonts w:ascii="Times New Roman" w:hAnsi="Times New Roman" w:cs="Times New Roman"/>
          <w:sz w:val="28"/>
          <w:szCs w:val="28"/>
        </w:rPr>
        <w:t>ДИС</w:t>
      </w:r>
      <w:r w:rsidR="00512B12">
        <w:rPr>
          <w:rFonts w:ascii="Times New Roman" w:hAnsi="Times New Roman" w:cs="Times New Roman"/>
          <w:sz w:val="28"/>
          <w:szCs w:val="28"/>
        </w:rPr>
        <w:t>Ц</w:t>
      </w:r>
      <w:r w:rsidR="00E74345">
        <w:rPr>
          <w:rFonts w:ascii="Times New Roman" w:hAnsi="Times New Roman" w:cs="Times New Roman"/>
          <w:sz w:val="28"/>
          <w:szCs w:val="28"/>
        </w:rPr>
        <w:t>И</w:t>
      </w:r>
      <w:r w:rsidR="00512B12">
        <w:rPr>
          <w:rFonts w:ascii="Times New Roman" w:hAnsi="Times New Roman" w:cs="Times New Roman"/>
          <w:sz w:val="28"/>
          <w:szCs w:val="28"/>
        </w:rPr>
        <w:t>ПЛИНАРНОГО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3A7" w:rsidRDefault="007E12B2" w:rsidP="00BA75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3C23A7"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8524A9" w:rsidRDefault="008524A9" w:rsidP="00BA754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B12" w:rsidRDefault="00512B12" w:rsidP="00BA754D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962F5E" w:rsidRPr="00210046" w:rsidRDefault="00512B12" w:rsidP="00BA754D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BA754D">
        <w:rPr>
          <w:rFonts w:ascii="Times New Roman" w:hAnsi="Times New Roman" w:cs="Times New Roman"/>
          <w:sz w:val="28"/>
          <w:szCs w:val="28"/>
        </w:rPr>
        <w:t>О</w:t>
      </w:r>
      <w:r w:rsidR="007E12B2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="00BA754D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7E12B2">
        <w:rPr>
          <w:rFonts w:ascii="Times New Roman" w:hAnsi="Times New Roman" w:cs="Times New Roman"/>
          <w:sz w:val="28"/>
          <w:szCs w:val="28"/>
        </w:rPr>
        <w:t>«</w:t>
      </w:r>
      <w:r w:rsidR="00BA754D" w:rsidRPr="00BA754D">
        <w:rPr>
          <w:rFonts w:ascii="Times New Roman" w:hAnsi="Times New Roman" w:cs="Times New Roman"/>
          <w:sz w:val="28"/>
          <w:szCs w:val="28"/>
        </w:rPr>
        <w:t>Газпром газэнергосеть</w:t>
      </w:r>
      <w:r w:rsidR="007E12B2">
        <w:rPr>
          <w:rFonts w:ascii="Times New Roman" w:hAnsi="Times New Roman" w:cs="Times New Roman"/>
          <w:sz w:val="28"/>
          <w:szCs w:val="28"/>
        </w:rPr>
        <w:t>»</w:t>
      </w:r>
      <w:r w:rsidR="00BA754D">
        <w:rPr>
          <w:rFonts w:ascii="Times New Roman" w:hAnsi="Times New Roman" w:cs="Times New Roman"/>
          <w:sz w:val="28"/>
          <w:szCs w:val="28"/>
        </w:rPr>
        <w:t xml:space="preserve"> </w:t>
      </w:r>
      <w:r w:rsidR="00962F5E">
        <w:rPr>
          <w:rFonts w:ascii="Times New Roman" w:hAnsi="Times New Roman" w:cs="Times New Roman"/>
          <w:sz w:val="28"/>
          <w:szCs w:val="28"/>
        </w:rPr>
        <w:t>не исполняе</w:t>
      </w:r>
      <w:r w:rsidR="00962F5E" w:rsidRPr="00210046">
        <w:rPr>
          <w:rFonts w:ascii="Times New Roman" w:hAnsi="Times New Roman" w:cs="Times New Roman"/>
          <w:sz w:val="28"/>
          <w:szCs w:val="28"/>
        </w:rPr>
        <w:t xml:space="preserve">т свои обязательства по </w:t>
      </w:r>
      <w:r w:rsidR="00962F5E">
        <w:rPr>
          <w:rFonts w:ascii="Times New Roman" w:hAnsi="Times New Roman" w:cs="Times New Roman"/>
          <w:sz w:val="28"/>
          <w:szCs w:val="28"/>
        </w:rPr>
        <w:t>своевременному заключению и предоставлению в Ассоциацию СРО «ГС.П» договора страхования гражданской ответственности. Действие договора страхования</w:t>
      </w:r>
      <w:r w:rsidR="00A05AC2">
        <w:rPr>
          <w:rFonts w:ascii="Times New Roman" w:hAnsi="Times New Roman" w:cs="Times New Roman"/>
          <w:sz w:val="28"/>
          <w:szCs w:val="28"/>
        </w:rPr>
        <w:t xml:space="preserve"> </w:t>
      </w:r>
      <w:r w:rsidR="00BA754D" w:rsidRPr="00BA754D">
        <w:rPr>
          <w:rFonts w:ascii="Times New Roman" w:hAnsi="Times New Roman" w:cs="Times New Roman"/>
          <w:sz w:val="28"/>
          <w:szCs w:val="28"/>
        </w:rPr>
        <w:t>0617GL000392/Д-41-369-17</w:t>
      </w:r>
      <w:r w:rsidR="00BA754D">
        <w:rPr>
          <w:rFonts w:ascii="Times New Roman" w:hAnsi="Times New Roman" w:cs="Times New Roman"/>
          <w:sz w:val="28"/>
          <w:szCs w:val="28"/>
        </w:rPr>
        <w:t xml:space="preserve"> истекло 16</w:t>
      </w:r>
      <w:r w:rsidR="00962F5E">
        <w:rPr>
          <w:rFonts w:ascii="Times New Roman" w:hAnsi="Times New Roman" w:cs="Times New Roman"/>
          <w:sz w:val="28"/>
          <w:szCs w:val="28"/>
        </w:rPr>
        <w:t xml:space="preserve"> </w:t>
      </w:r>
      <w:r w:rsidR="00BA754D">
        <w:rPr>
          <w:rFonts w:ascii="Times New Roman" w:hAnsi="Times New Roman" w:cs="Times New Roman"/>
          <w:sz w:val="28"/>
          <w:szCs w:val="28"/>
        </w:rPr>
        <w:t>июня 2018</w:t>
      </w:r>
      <w:r w:rsidR="00962F5E">
        <w:rPr>
          <w:rFonts w:ascii="Times New Roman" w:hAnsi="Times New Roman" w:cs="Times New Roman"/>
          <w:sz w:val="28"/>
          <w:szCs w:val="28"/>
        </w:rPr>
        <w:t xml:space="preserve"> года, новый договор, обеспечивающи</w:t>
      </w:r>
      <w:r w:rsidR="00BA754D">
        <w:rPr>
          <w:rFonts w:ascii="Times New Roman" w:hAnsi="Times New Roman" w:cs="Times New Roman"/>
          <w:sz w:val="28"/>
          <w:szCs w:val="28"/>
        </w:rPr>
        <w:t>й страховую защиту на период с 17</w:t>
      </w:r>
      <w:r w:rsidR="00962F5E">
        <w:rPr>
          <w:rFonts w:ascii="Times New Roman" w:hAnsi="Times New Roman" w:cs="Times New Roman"/>
          <w:sz w:val="28"/>
          <w:szCs w:val="28"/>
        </w:rPr>
        <w:t xml:space="preserve"> </w:t>
      </w:r>
      <w:r w:rsidR="00BA754D">
        <w:rPr>
          <w:rFonts w:ascii="Times New Roman" w:hAnsi="Times New Roman" w:cs="Times New Roman"/>
          <w:sz w:val="28"/>
          <w:szCs w:val="28"/>
        </w:rPr>
        <w:t>июня 2018 года по 16 июн</w:t>
      </w:r>
      <w:r w:rsidR="00962F5E">
        <w:rPr>
          <w:rFonts w:ascii="Times New Roman" w:hAnsi="Times New Roman" w:cs="Times New Roman"/>
          <w:sz w:val="28"/>
          <w:szCs w:val="28"/>
        </w:rPr>
        <w:t>я 201</w:t>
      </w:r>
      <w:r w:rsidR="00BA754D">
        <w:rPr>
          <w:rFonts w:ascii="Times New Roman" w:hAnsi="Times New Roman" w:cs="Times New Roman"/>
          <w:sz w:val="28"/>
          <w:szCs w:val="28"/>
        </w:rPr>
        <w:t>9</w:t>
      </w:r>
      <w:r w:rsidR="00962F5E">
        <w:rPr>
          <w:rFonts w:ascii="Times New Roman" w:hAnsi="Times New Roman" w:cs="Times New Roman"/>
          <w:sz w:val="28"/>
          <w:szCs w:val="28"/>
        </w:rPr>
        <w:t xml:space="preserve"> года, предоставлен не был.</w:t>
      </w:r>
    </w:p>
    <w:p w:rsidR="00512B12" w:rsidRPr="00210046" w:rsidRDefault="00512B12" w:rsidP="00BA754D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 w:rsidR="00C038DF"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BA754D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BA754D" w:rsidRPr="00BA754D">
        <w:rPr>
          <w:rFonts w:ascii="Times New Roman" w:hAnsi="Times New Roman" w:cs="Times New Roman"/>
          <w:sz w:val="28"/>
          <w:szCs w:val="28"/>
        </w:rPr>
        <w:t>Газпром газэнергосеть</w:t>
      </w:r>
      <w:r w:rsidR="00BA754D">
        <w:rPr>
          <w:rFonts w:ascii="Times New Roman" w:hAnsi="Times New Roman" w:cs="Times New Roman"/>
          <w:sz w:val="28"/>
          <w:szCs w:val="28"/>
        </w:rPr>
        <w:t>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512B12" w:rsidRPr="00210046" w:rsidRDefault="00C038DF" w:rsidP="00BA754D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нарушае</w:t>
      </w:r>
      <w:r w:rsidR="00512B12"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F47A0">
        <w:rPr>
          <w:rFonts w:ascii="Times New Roman" w:hAnsi="Times New Roman" w:cs="Times New Roman"/>
          <w:sz w:val="28"/>
          <w:szCs w:val="28"/>
        </w:rPr>
        <w:t>, п. 8.2.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512B12"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962F5E" w:rsidRPr="00210046" w:rsidRDefault="00BA754D" w:rsidP="00BA754D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2F5E">
        <w:rPr>
          <w:rFonts w:ascii="Times New Roman" w:hAnsi="Times New Roman" w:cs="Times New Roman"/>
          <w:sz w:val="28"/>
          <w:szCs w:val="28"/>
        </w:rPr>
        <w:t>) нарушает п. 1.4.</w:t>
      </w:r>
      <w:r w:rsidR="00962F5E" w:rsidRPr="00210046">
        <w:rPr>
          <w:rFonts w:ascii="Times New Roman" w:hAnsi="Times New Roman" w:cs="Times New Roman"/>
          <w:sz w:val="28"/>
          <w:szCs w:val="28"/>
        </w:rPr>
        <w:t xml:space="preserve"> «</w:t>
      </w:r>
      <w:r w:rsidR="00962F5E" w:rsidRPr="00E74345">
        <w:rPr>
          <w:rFonts w:ascii="Times New Roman" w:hAnsi="Times New Roman" w:cs="Times New Roman"/>
          <w:sz w:val="28"/>
          <w:szCs w:val="28"/>
        </w:rPr>
        <w:t>Положение о страховании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</w:t>
      </w:r>
      <w:r w:rsidR="00962F5E" w:rsidRPr="00210046">
        <w:rPr>
          <w:rFonts w:ascii="Times New Roman" w:hAnsi="Times New Roman" w:cs="Times New Roman"/>
          <w:sz w:val="28"/>
          <w:szCs w:val="28"/>
        </w:rPr>
        <w:t>»</w:t>
      </w:r>
      <w:r w:rsidR="00962F5E">
        <w:rPr>
          <w:rFonts w:ascii="Times New Roman" w:hAnsi="Times New Roman" w:cs="Times New Roman"/>
          <w:sz w:val="28"/>
          <w:szCs w:val="28"/>
        </w:rPr>
        <w:t>.</w:t>
      </w:r>
    </w:p>
    <w:p w:rsidR="00B54B76" w:rsidRPr="00B54B76" w:rsidRDefault="00B54B76" w:rsidP="00B54B76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B7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Данилишин Б.Т. предложил применить в отношении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Pr="00BA754D">
        <w:rPr>
          <w:rFonts w:ascii="Times New Roman" w:hAnsi="Times New Roman" w:cs="Times New Roman"/>
          <w:sz w:val="28"/>
          <w:szCs w:val="28"/>
        </w:rPr>
        <w:t>Газпром газэнергосеть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4B76">
        <w:rPr>
          <w:rFonts w:ascii="Times New Roman" w:hAnsi="Times New Roman" w:cs="Times New Roman"/>
          <w:sz w:val="28"/>
          <w:szCs w:val="28"/>
        </w:rPr>
        <w:t>Ассоциации СРО «ГС.П» следующую меру дисциплинарного воздействия:</w:t>
      </w:r>
    </w:p>
    <w:p w:rsidR="00B54B76" w:rsidRDefault="00B54B76" w:rsidP="00B54B76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B76">
        <w:rPr>
          <w:rFonts w:ascii="Times New Roman" w:hAnsi="Times New Roman" w:cs="Times New Roman"/>
          <w:sz w:val="28"/>
          <w:szCs w:val="28"/>
        </w:rPr>
        <w:t>- приостановление права осуществлять подготовку проек</w:t>
      </w:r>
      <w:r w:rsidR="00E844B6">
        <w:rPr>
          <w:rFonts w:ascii="Times New Roman" w:hAnsi="Times New Roman" w:cs="Times New Roman"/>
          <w:sz w:val="28"/>
          <w:szCs w:val="28"/>
        </w:rPr>
        <w:t>тной документации по 15</w:t>
      </w:r>
      <w:r w:rsidRPr="00B54B76">
        <w:rPr>
          <w:rFonts w:ascii="Times New Roman" w:hAnsi="Times New Roman" w:cs="Times New Roman"/>
          <w:sz w:val="28"/>
          <w:szCs w:val="28"/>
        </w:rPr>
        <w:t xml:space="preserve"> </w:t>
      </w:r>
      <w:r w:rsidR="00E844B6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Pr="00B54B76">
        <w:rPr>
          <w:rFonts w:ascii="Times New Roman" w:hAnsi="Times New Roman" w:cs="Times New Roman"/>
          <w:sz w:val="28"/>
          <w:szCs w:val="28"/>
        </w:rPr>
        <w:t xml:space="preserve"> 2018 года включительно.</w:t>
      </w:r>
    </w:p>
    <w:p w:rsidR="00BA754D" w:rsidRDefault="00BA754D" w:rsidP="00BA754D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A754D" w:rsidRDefault="00BA754D" w:rsidP="00BA754D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Применить в отношении Общества с ограниченной ответственностью «</w:t>
      </w:r>
      <w:r w:rsidRPr="00BA754D">
        <w:rPr>
          <w:rFonts w:ascii="Times New Roman" w:hAnsi="Times New Roman" w:cs="Times New Roman"/>
          <w:sz w:val="28"/>
          <w:szCs w:val="28"/>
        </w:rPr>
        <w:t>Газпром газэнергосеть</w:t>
      </w:r>
      <w:r>
        <w:rPr>
          <w:rFonts w:ascii="Times New Roman" w:hAnsi="Times New Roman" w:cs="Times New Roman"/>
          <w:sz w:val="28"/>
          <w:szCs w:val="28"/>
        </w:rPr>
        <w:t>» следующую меру дисциплинарного воздействия:</w:t>
      </w:r>
    </w:p>
    <w:p w:rsidR="00BA754D" w:rsidRDefault="00BA754D" w:rsidP="00BA754D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4B76">
        <w:rPr>
          <w:rFonts w:ascii="Times New Roman" w:hAnsi="Times New Roman"/>
          <w:sz w:val="28"/>
          <w:szCs w:val="28"/>
        </w:rPr>
        <w:t>п</w:t>
      </w:r>
      <w:r w:rsidR="00B54B76"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 w:rsidR="00B54B76">
        <w:rPr>
          <w:rFonts w:ascii="Times New Roman" w:hAnsi="Times New Roman" w:cs="Times New Roman"/>
          <w:sz w:val="28"/>
          <w:szCs w:val="28"/>
        </w:rPr>
        <w:t>Общества</w:t>
      </w:r>
      <w:r w:rsidR="00B54B76" w:rsidRPr="004F6979">
        <w:rPr>
          <w:rFonts w:ascii="Times New Roman" w:hAnsi="Times New Roman" w:cs="Times New Roman"/>
          <w:sz w:val="28"/>
          <w:szCs w:val="28"/>
        </w:rPr>
        <w:t xml:space="preserve"> </w:t>
      </w:r>
      <w:r w:rsidR="00B54B76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B54B76" w:rsidRPr="004F6979">
        <w:rPr>
          <w:rFonts w:ascii="Times New Roman" w:hAnsi="Times New Roman" w:cs="Times New Roman"/>
          <w:sz w:val="28"/>
          <w:szCs w:val="28"/>
        </w:rPr>
        <w:t>«</w:t>
      </w:r>
      <w:r w:rsidR="00B54B76" w:rsidRPr="00BA754D">
        <w:rPr>
          <w:rFonts w:ascii="Times New Roman" w:hAnsi="Times New Roman" w:cs="Times New Roman"/>
          <w:sz w:val="28"/>
          <w:szCs w:val="28"/>
        </w:rPr>
        <w:t>Газпром газэнергосеть</w:t>
      </w:r>
      <w:r w:rsidR="00B54B76" w:rsidRPr="004F6979">
        <w:rPr>
          <w:rFonts w:ascii="Times New Roman" w:hAnsi="Times New Roman" w:cs="Times New Roman"/>
          <w:sz w:val="28"/>
          <w:szCs w:val="28"/>
        </w:rPr>
        <w:t>»</w:t>
      </w:r>
      <w:r w:rsidR="00B54B76">
        <w:rPr>
          <w:rFonts w:ascii="Times New Roman" w:hAnsi="Times New Roman" w:cs="Times New Roman"/>
          <w:sz w:val="28"/>
          <w:szCs w:val="28"/>
        </w:rPr>
        <w:t xml:space="preserve"> </w:t>
      </w:r>
      <w:r w:rsidR="00B54B76"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 w:rsidR="00B54B76">
        <w:rPr>
          <w:rFonts w:ascii="Times New Roman" w:hAnsi="Times New Roman"/>
          <w:sz w:val="28"/>
          <w:szCs w:val="28"/>
        </w:rPr>
        <w:t xml:space="preserve"> </w:t>
      </w:r>
      <w:r w:rsidR="00B54B76" w:rsidRPr="00A05AC2">
        <w:rPr>
          <w:rFonts w:ascii="Times New Roman" w:hAnsi="Times New Roman"/>
          <w:b/>
          <w:sz w:val="28"/>
          <w:szCs w:val="28"/>
        </w:rPr>
        <w:t xml:space="preserve">по </w:t>
      </w:r>
      <w:r w:rsidR="007040A7">
        <w:rPr>
          <w:rFonts w:ascii="Times New Roman" w:hAnsi="Times New Roman"/>
          <w:b/>
          <w:sz w:val="28"/>
          <w:szCs w:val="28"/>
        </w:rPr>
        <w:t>15 октября</w:t>
      </w:r>
      <w:r w:rsidR="00B54B76" w:rsidRPr="004F6979">
        <w:rPr>
          <w:rFonts w:ascii="Times New Roman" w:hAnsi="Times New Roman"/>
          <w:b/>
          <w:sz w:val="28"/>
          <w:szCs w:val="28"/>
        </w:rPr>
        <w:t xml:space="preserve"> 2018 года </w:t>
      </w:r>
      <w:r w:rsidR="00B54B76" w:rsidRPr="00A05AC2">
        <w:rPr>
          <w:rFonts w:ascii="Times New Roman" w:hAnsi="Times New Roman"/>
          <w:b/>
          <w:sz w:val="28"/>
          <w:szCs w:val="28"/>
        </w:rPr>
        <w:t>включительно</w:t>
      </w:r>
      <w:r w:rsidR="00B54B76">
        <w:rPr>
          <w:rFonts w:ascii="Times New Roman" w:hAnsi="Times New Roman" w:cs="Times New Roman"/>
          <w:sz w:val="28"/>
          <w:szCs w:val="28"/>
        </w:rPr>
        <w:t>.</w:t>
      </w:r>
    </w:p>
    <w:p w:rsidR="00512B12" w:rsidRDefault="00512B12" w:rsidP="00BA754D">
      <w:pPr>
        <w:pStyle w:val="ConsPlusNonformat"/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BA754D">
      <w:pPr>
        <w:pStyle w:val="ConsPlusNonformat"/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B76" w:rsidRDefault="00B54B76" w:rsidP="00B54B76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B54B76" w:rsidRPr="00210046" w:rsidRDefault="00B54B76" w:rsidP="00B54B76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Данилишина Б.Т., который доложил о том, что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B76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>» не исполняе</w:t>
      </w:r>
      <w:r w:rsidRPr="00210046">
        <w:rPr>
          <w:rFonts w:ascii="Times New Roman" w:hAnsi="Times New Roman" w:cs="Times New Roman"/>
          <w:sz w:val="28"/>
          <w:szCs w:val="28"/>
        </w:rPr>
        <w:t>т свои обязательства по своевременной и полной уплате годового членского взно</w:t>
      </w:r>
      <w:r>
        <w:rPr>
          <w:rFonts w:ascii="Times New Roman" w:hAnsi="Times New Roman" w:cs="Times New Roman"/>
          <w:sz w:val="28"/>
          <w:szCs w:val="28"/>
        </w:rPr>
        <w:t xml:space="preserve">са в Ассоциацию СРО «ГС.П» за 2018 год. </w:t>
      </w:r>
      <w:r w:rsidRPr="00210046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составляет 250 000 </w:t>
      </w:r>
      <w:r>
        <w:rPr>
          <w:rFonts w:ascii="Times New Roman" w:hAnsi="Times New Roman" w:cs="Times New Roman"/>
          <w:sz w:val="28"/>
          <w:szCs w:val="28"/>
        </w:rPr>
        <w:t>(Двести пятьдесят тысяч) рублей.</w:t>
      </w:r>
    </w:p>
    <w:p w:rsidR="00B54B76" w:rsidRPr="00210046" w:rsidRDefault="00B54B76" w:rsidP="00B54B76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04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Pr="00210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 </w:t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B76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0046">
        <w:rPr>
          <w:rFonts w:ascii="Times New Roman" w:hAnsi="Times New Roman" w:cs="Times New Roman"/>
          <w:sz w:val="28"/>
          <w:szCs w:val="28"/>
        </w:rPr>
        <w:t>:</w:t>
      </w:r>
    </w:p>
    <w:p w:rsidR="00B54B76" w:rsidRPr="00210046" w:rsidRDefault="00B54B76" w:rsidP="00B54B76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</w:t>
      </w:r>
      <w:r w:rsidRPr="00210046">
        <w:rPr>
          <w:rFonts w:ascii="Times New Roman" w:hAnsi="Times New Roman" w:cs="Times New Roman"/>
          <w:sz w:val="28"/>
          <w:szCs w:val="28"/>
        </w:rPr>
        <w:t>т п. 7.</w:t>
      </w:r>
      <w:r>
        <w:rPr>
          <w:rFonts w:ascii="Times New Roman" w:hAnsi="Times New Roman" w:cs="Times New Roman"/>
          <w:sz w:val="28"/>
          <w:szCs w:val="28"/>
        </w:rPr>
        <w:t>2., п. 8.2.</w:t>
      </w:r>
      <w:r w:rsidRPr="0021004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210046">
        <w:rPr>
          <w:rFonts w:ascii="Times New Roman" w:hAnsi="Times New Roman" w:cs="Times New Roman"/>
          <w:sz w:val="28"/>
          <w:szCs w:val="28"/>
        </w:rPr>
        <w:t xml:space="preserve"> СРО «ГС.П»;</w:t>
      </w:r>
    </w:p>
    <w:p w:rsidR="00B54B76" w:rsidRPr="00210046" w:rsidRDefault="00B54B76" w:rsidP="00B54B76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нарушает п. 5.2., п. 5.7., </w:t>
      </w:r>
      <w:r w:rsidRPr="00210046">
        <w:rPr>
          <w:rFonts w:ascii="Times New Roman" w:hAnsi="Times New Roman" w:cs="Times New Roman"/>
          <w:sz w:val="28"/>
          <w:szCs w:val="28"/>
        </w:rPr>
        <w:t>п. 5.13. «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8524A9">
        <w:rPr>
          <w:rFonts w:ascii="Times New Roman" w:hAnsi="Times New Roman" w:cs="Times New Roman"/>
          <w:sz w:val="28"/>
          <w:szCs w:val="28"/>
        </w:rPr>
        <w:t xml:space="preserve"> о членстве в саморегулируемой организации, в том числе о требованиях к членам, о размере, порядке расчета и уплаты вступительного взноса, ч</w:t>
      </w:r>
      <w:r>
        <w:rPr>
          <w:rFonts w:ascii="Times New Roman" w:hAnsi="Times New Roman" w:cs="Times New Roman"/>
          <w:sz w:val="28"/>
          <w:szCs w:val="28"/>
        </w:rPr>
        <w:t>ленских взносов</w:t>
      </w:r>
      <w:r w:rsidRPr="00210046">
        <w:rPr>
          <w:rFonts w:ascii="Times New Roman" w:hAnsi="Times New Roman" w:cs="Times New Roman"/>
          <w:sz w:val="28"/>
          <w:szCs w:val="28"/>
        </w:rPr>
        <w:t>»;</w:t>
      </w:r>
    </w:p>
    <w:p w:rsidR="00B54B76" w:rsidRPr="00210046" w:rsidRDefault="00B54B76" w:rsidP="00B54B76">
      <w:pPr>
        <w:pStyle w:val="ConsPlusNonformat"/>
        <w:tabs>
          <w:tab w:val="left" w:pos="851"/>
        </w:tabs>
        <w:spacing w:before="120"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соблюдае</w:t>
      </w:r>
      <w:r w:rsidRPr="0021004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членов Ассоциации СРО «ГС.П» (протокол № 22 от 28.03.2018г.) </w:t>
      </w:r>
      <w:r w:rsidRPr="00210046">
        <w:rPr>
          <w:rFonts w:ascii="Times New Roman" w:hAnsi="Times New Roman" w:cs="Times New Roman"/>
          <w:sz w:val="28"/>
          <w:szCs w:val="28"/>
        </w:rPr>
        <w:t>о размере и порядке упла</w:t>
      </w:r>
      <w:r>
        <w:rPr>
          <w:rFonts w:ascii="Times New Roman" w:hAnsi="Times New Roman" w:cs="Times New Roman"/>
          <w:sz w:val="28"/>
          <w:szCs w:val="28"/>
        </w:rPr>
        <w:t>ты членских взносов в 2018 году.</w:t>
      </w:r>
    </w:p>
    <w:p w:rsidR="00B54B76" w:rsidRPr="00B54B76" w:rsidRDefault="00B54B76" w:rsidP="00B54B76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B76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Директор Ассоциации СРО «ГС.П» </w:t>
      </w:r>
      <w:r w:rsidRPr="00B54B76">
        <w:rPr>
          <w:rFonts w:ascii="Times New Roman" w:hAnsi="Times New Roman" w:cs="Times New Roman"/>
          <w:sz w:val="28"/>
          <w:szCs w:val="28"/>
        </w:rPr>
        <w:lastRenderedPageBreak/>
        <w:t xml:space="preserve">Данилишин Б.Т. предложил применить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B76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54B76">
        <w:rPr>
          <w:rFonts w:ascii="Times New Roman" w:hAnsi="Times New Roman" w:cs="Times New Roman"/>
          <w:sz w:val="28"/>
          <w:szCs w:val="28"/>
        </w:rPr>
        <w:t>следующую меру дисциплинарного воздействия:</w:t>
      </w:r>
    </w:p>
    <w:p w:rsidR="00B54B76" w:rsidRDefault="00B54B76" w:rsidP="00B54B76">
      <w:pPr>
        <w:pStyle w:val="ConsPlusNonformat"/>
        <w:tabs>
          <w:tab w:val="left" w:pos="851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B76">
        <w:rPr>
          <w:rFonts w:ascii="Times New Roman" w:hAnsi="Times New Roman" w:cs="Times New Roman"/>
          <w:sz w:val="28"/>
          <w:szCs w:val="28"/>
        </w:rPr>
        <w:t xml:space="preserve">- приостановление права осуществлять подготовку проектной документации по 31 </w:t>
      </w:r>
      <w:r w:rsidR="004B6121">
        <w:rPr>
          <w:rFonts w:ascii="Times New Roman" w:hAnsi="Times New Roman" w:cs="Times New Roman"/>
          <w:sz w:val="28"/>
          <w:szCs w:val="28"/>
        </w:rPr>
        <w:t>июля</w:t>
      </w:r>
      <w:r w:rsidRPr="00B54B76">
        <w:rPr>
          <w:rFonts w:ascii="Times New Roman" w:hAnsi="Times New Roman" w:cs="Times New Roman"/>
          <w:sz w:val="28"/>
          <w:szCs w:val="28"/>
        </w:rPr>
        <w:t xml:space="preserve"> 2018 года включительно.</w:t>
      </w:r>
    </w:p>
    <w:p w:rsidR="00B54B76" w:rsidRDefault="00B54B76" w:rsidP="00B54B76">
      <w:pPr>
        <w:pStyle w:val="ConsPlu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54B76" w:rsidRDefault="00B54B76" w:rsidP="00B54B7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в отношении Общества с ограниченной ответственностью </w:t>
      </w:r>
      <w:r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4B76">
        <w:rPr>
          <w:rFonts w:ascii="Times New Roman" w:hAnsi="Times New Roman" w:cs="Times New Roman"/>
          <w:sz w:val="28"/>
          <w:szCs w:val="28"/>
        </w:rPr>
        <w:t>Прометей</w:t>
      </w:r>
      <w:r>
        <w:rPr>
          <w:rFonts w:ascii="Times New Roman" w:hAnsi="Times New Roman" w:cs="Times New Roman"/>
          <w:sz w:val="28"/>
          <w:szCs w:val="28"/>
        </w:rPr>
        <w:t>» следующую меру дисциплинарного воздействия:</w:t>
      </w:r>
    </w:p>
    <w:p w:rsidR="00B54B76" w:rsidRDefault="00B54B76" w:rsidP="00B54B76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983650">
        <w:rPr>
          <w:rFonts w:ascii="Times New Roman" w:hAnsi="Times New Roman"/>
          <w:sz w:val="28"/>
          <w:szCs w:val="28"/>
        </w:rPr>
        <w:t xml:space="preserve">риостановление права члена Ассоциации СРО «ГС.П»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4F69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8C0370" w:rsidRPr="00B54B76">
        <w:rPr>
          <w:rFonts w:ascii="Times New Roman" w:hAnsi="Times New Roman" w:cs="Times New Roman"/>
          <w:sz w:val="28"/>
          <w:szCs w:val="28"/>
        </w:rPr>
        <w:t xml:space="preserve">Строительно-монтажная фирма </w:t>
      </w:r>
      <w:r w:rsidR="008C0370">
        <w:rPr>
          <w:rFonts w:ascii="Times New Roman" w:hAnsi="Times New Roman" w:cs="Times New Roman"/>
          <w:sz w:val="28"/>
          <w:szCs w:val="28"/>
        </w:rPr>
        <w:t>«</w:t>
      </w:r>
      <w:r w:rsidR="008C0370" w:rsidRPr="00B54B76">
        <w:rPr>
          <w:rFonts w:ascii="Times New Roman" w:hAnsi="Times New Roman" w:cs="Times New Roman"/>
          <w:sz w:val="28"/>
          <w:szCs w:val="28"/>
        </w:rPr>
        <w:t>Прометей</w:t>
      </w:r>
      <w:r w:rsidR="008C0370">
        <w:rPr>
          <w:rFonts w:ascii="Times New Roman" w:hAnsi="Times New Roman" w:cs="Times New Roman"/>
          <w:sz w:val="28"/>
          <w:szCs w:val="28"/>
        </w:rPr>
        <w:t xml:space="preserve">» </w:t>
      </w:r>
      <w:r w:rsidRPr="00983650">
        <w:rPr>
          <w:rFonts w:ascii="Times New Roman" w:hAnsi="Times New Roman"/>
          <w:sz w:val="28"/>
          <w:szCs w:val="28"/>
        </w:rPr>
        <w:t>осуществлять подготовку проектной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AC2">
        <w:rPr>
          <w:rFonts w:ascii="Times New Roman" w:hAnsi="Times New Roman"/>
          <w:b/>
          <w:sz w:val="28"/>
          <w:szCs w:val="28"/>
        </w:rPr>
        <w:t xml:space="preserve">по </w:t>
      </w:r>
      <w:r w:rsidRPr="004F6979">
        <w:rPr>
          <w:rFonts w:ascii="Times New Roman" w:hAnsi="Times New Roman"/>
          <w:b/>
          <w:sz w:val="28"/>
          <w:szCs w:val="28"/>
        </w:rPr>
        <w:t xml:space="preserve">31 </w:t>
      </w:r>
      <w:r w:rsidR="004B6121">
        <w:rPr>
          <w:rFonts w:ascii="Times New Roman" w:hAnsi="Times New Roman"/>
          <w:b/>
          <w:sz w:val="28"/>
          <w:szCs w:val="28"/>
        </w:rPr>
        <w:t>июля</w:t>
      </w:r>
      <w:r w:rsidRPr="004F6979">
        <w:rPr>
          <w:rFonts w:ascii="Times New Roman" w:hAnsi="Times New Roman"/>
          <w:b/>
          <w:sz w:val="28"/>
          <w:szCs w:val="28"/>
        </w:rPr>
        <w:t xml:space="preserve"> 2018 года </w:t>
      </w:r>
      <w:r w:rsidRPr="00A05AC2">
        <w:rPr>
          <w:rFonts w:ascii="Times New Roman" w:hAnsi="Times New Roman"/>
          <w:b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B76" w:rsidRDefault="00B54B76" w:rsidP="00B54B76">
      <w:pPr>
        <w:pStyle w:val="ConsPlusNonformat"/>
        <w:tabs>
          <w:tab w:val="left" w:pos="851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B94101" w:rsidRDefault="00B94101" w:rsidP="00BA754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79" w:rsidRDefault="004F6979" w:rsidP="00BA754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B2" w:rsidRPr="00D7086F" w:rsidRDefault="00CE0AEC" w:rsidP="00BA754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</w:r>
      <w:r w:rsidR="007E12B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E12B2"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E12B2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78222F" w:rsidP="00BA754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7E1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CE0AEC" w:rsidP="00BA754D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Default="00CE0AEC" w:rsidP="00BA754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sectPr w:rsidR="00FA1B78" w:rsidSect="00C62504">
      <w:footerReference w:type="even" r:id="rId9"/>
      <w:footerReference w:type="default" r:id="rId10"/>
      <w:type w:val="continuous"/>
      <w:pgSz w:w="11906" w:h="16838" w:code="9"/>
      <w:pgMar w:top="1134" w:right="850" w:bottom="1276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960A6934"/>
    <w:lvl w:ilvl="0" w:tplc="31EEF48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4A3DBD"/>
    <w:multiLevelType w:val="hybridMultilevel"/>
    <w:tmpl w:val="0D7E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3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4129C"/>
    <w:multiLevelType w:val="hybridMultilevel"/>
    <w:tmpl w:val="FF36653E"/>
    <w:lvl w:ilvl="0" w:tplc="31EEF48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82F83"/>
    <w:multiLevelType w:val="hybridMultilevel"/>
    <w:tmpl w:val="400468A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1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21"/>
  </w:num>
  <w:num w:numId="9">
    <w:abstractNumId w:val="2"/>
  </w:num>
  <w:num w:numId="10">
    <w:abstractNumId w:val="23"/>
  </w:num>
  <w:num w:numId="11">
    <w:abstractNumId w:val="22"/>
  </w:num>
  <w:num w:numId="12">
    <w:abstractNumId w:val="13"/>
  </w:num>
  <w:num w:numId="13">
    <w:abstractNumId w:val="31"/>
  </w:num>
  <w:num w:numId="14">
    <w:abstractNumId w:val="30"/>
  </w:num>
  <w:num w:numId="15">
    <w:abstractNumId w:val="17"/>
  </w:num>
  <w:num w:numId="16">
    <w:abstractNumId w:val="3"/>
  </w:num>
  <w:num w:numId="17">
    <w:abstractNumId w:val="34"/>
  </w:num>
  <w:num w:numId="18">
    <w:abstractNumId w:val="35"/>
  </w:num>
  <w:num w:numId="19">
    <w:abstractNumId w:val="32"/>
  </w:num>
  <w:num w:numId="20">
    <w:abstractNumId w:val="20"/>
  </w:num>
  <w:num w:numId="21">
    <w:abstractNumId w:val="19"/>
  </w:num>
  <w:num w:numId="22">
    <w:abstractNumId w:val="11"/>
  </w:num>
  <w:num w:numId="23">
    <w:abstractNumId w:val="15"/>
  </w:num>
  <w:num w:numId="24">
    <w:abstractNumId w:val="36"/>
  </w:num>
  <w:num w:numId="25">
    <w:abstractNumId w:val="16"/>
  </w:num>
  <w:num w:numId="26">
    <w:abstractNumId w:val="10"/>
  </w:num>
  <w:num w:numId="27">
    <w:abstractNumId w:val="37"/>
  </w:num>
  <w:num w:numId="28">
    <w:abstractNumId w:val="25"/>
  </w:num>
  <w:num w:numId="29">
    <w:abstractNumId w:val="38"/>
  </w:num>
  <w:num w:numId="30">
    <w:abstractNumId w:val="0"/>
  </w:num>
  <w:num w:numId="31">
    <w:abstractNumId w:val="1"/>
  </w:num>
  <w:num w:numId="32">
    <w:abstractNumId w:val="14"/>
  </w:num>
  <w:num w:numId="33">
    <w:abstractNumId w:val="6"/>
  </w:num>
  <w:num w:numId="34">
    <w:abstractNumId w:val="28"/>
  </w:num>
  <w:num w:numId="35">
    <w:abstractNumId w:val="33"/>
  </w:num>
  <w:num w:numId="36">
    <w:abstractNumId w:val="2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0FB2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6121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979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0CB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29C3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47A0"/>
    <w:rsid w:val="006F61CD"/>
    <w:rsid w:val="006F7284"/>
    <w:rsid w:val="00702DD0"/>
    <w:rsid w:val="007040A7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054B"/>
    <w:rsid w:val="00743F1E"/>
    <w:rsid w:val="00747971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478C4"/>
    <w:rsid w:val="00850620"/>
    <w:rsid w:val="00850B1E"/>
    <w:rsid w:val="00851294"/>
    <w:rsid w:val="008516A6"/>
    <w:rsid w:val="008524A9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0370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2F5E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AC2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4B76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101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A754D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6158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2504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15F2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844B6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4F6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D67EE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74FA-D9B1-4742-9F54-A18A93A5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513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8</cp:revision>
  <cp:lastPrinted>2015-05-12T13:30:00Z</cp:lastPrinted>
  <dcterms:created xsi:type="dcterms:W3CDTF">2018-07-12T07:25:00Z</dcterms:created>
  <dcterms:modified xsi:type="dcterms:W3CDTF">2018-07-18T11:55:00Z</dcterms:modified>
</cp:coreProperties>
</file>