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10A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35FC6">
        <w:rPr>
          <w:rFonts w:ascii="Times New Roman" w:hAnsi="Times New Roman" w:cs="Times New Roman"/>
          <w:sz w:val="28"/>
          <w:szCs w:val="28"/>
        </w:rPr>
        <w:t>75</w:t>
      </w:r>
    </w:p>
    <w:p w:rsidR="003B44F1" w:rsidRDefault="00FE196F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435FC6">
        <w:rPr>
          <w:rFonts w:ascii="Times New Roman" w:hAnsi="Times New Roman" w:cs="Times New Roman"/>
          <w:sz w:val="28"/>
          <w:szCs w:val="28"/>
        </w:rPr>
        <w:t>1</w:t>
      </w:r>
      <w:r w:rsidR="00C5389F">
        <w:rPr>
          <w:rFonts w:ascii="Times New Roman" w:hAnsi="Times New Roman" w:cs="Times New Roman"/>
          <w:sz w:val="28"/>
          <w:szCs w:val="28"/>
        </w:rPr>
        <w:t>4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4E7F9B">
        <w:rPr>
          <w:rFonts w:ascii="Times New Roman" w:hAnsi="Times New Roman" w:cs="Times New Roman"/>
          <w:sz w:val="28"/>
          <w:szCs w:val="28"/>
        </w:rPr>
        <w:t>августа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5F2202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3710AB" w:rsidRDefault="003710AB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22F" w:rsidRPr="0078222F" w:rsidRDefault="0078222F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0AB">
        <w:rPr>
          <w:rFonts w:ascii="Times New Roman" w:hAnsi="Times New Roman" w:cs="Times New Roman"/>
          <w:sz w:val="28"/>
          <w:szCs w:val="28"/>
        </w:rPr>
        <w:t xml:space="preserve">Коваленко </w:t>
      </w:r>
      <w:r w:rsidR="00B014E9">
        <w:rPr>
          <w:rFonts w:ascii="Times New Roman" w:hAnsi="Times New Roman" w:cs="Times New Roman"/>
          <w:sz w:val="28"/>
          <w:szCs w:val="28"/>
        </w:rPr>
        <w:t>А.М.;</w:t>
      </w:r>
    </w:p>
    <w:p w:rsidR="0078222F" w:rsidRPr="0078222F" w:rsidRDefault="0078222F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B014E9" w:rsidRDefault="00B014E9" w:rsidP="00B014E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69574E" w:rsidRPr="0069574E" w:rsidRDefault="0069574E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E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4E" w:rsidRPr="0069574E" w:rsidRDefault="0069574E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B014E9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EED" w:rsidRDefault="003710AB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</w:t>
      </w:r>
      <w:r w:rsidR="00B014E9">
        <w:rPr>
          <w:rFonts w:ascii="Times New Roman" w:hAnsi="Times New Roman" w:cs="Times New Roman"/>
          <w:sz w:val="28"/>
          <w:szCs w:val="28"/>
        </w:rPr>
        <w:t>Б.Т.</w:t>
      </w:r>
    </w:p>
    <w:p w:rsidR="007676E3" w:rsidRPr="00D7086F" w:rsidRDefault="007676E3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710AB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>О</w:t>
      </w:r>
      <w:r w:rsidR="007101D5">
        <w:rPr>
          <w:sz w:val="28"/>
          <w:szCs w:val="28"/>
        </w:rPr>
        <w:t>б отмене</w:t>
      </w:r>
      <w:r w:rsidR="004A7D32">
        <w:rPr>
          <w:sz w:val="28"/>
          <w:szCs w:val="28"/>
        </w:rPr>
        <w:t xml:space="preserve"> мер дисциплинарного воздействия в отношении член</w:t>
      </w:r>
      <w:r w:rsidR="000063FC">
        <w:rPr>
          <w:sz w:val="28"/>
          <w:szCs w:val="28"/>
        </w:rPr>
        <w:t>а</w:t>
      </w:r>
      <w:r w:rsidR="004A7D32">
        <w:rPr>
          <w:sz w:val="28"/>
          <w:szCs w:val="28"/>
        </w:rPr>
        <w:t xml:space="preserve"> </w:t>
      </w:r>
      <w:r w:rsidR="003710AB" w:rsidRPr="007534BD">
        <w:rPr>
          <w:sz w:val="28"/>
          <w:szCs w:val="28"/>
        </w:rPr>
        <w:t>Ассоциации СРО «ГС.П»</w:t>
      </w:r>
    </w:p>
    <w:p w:rsidR="000063FC" w:rsidRPr="00D303B2" w:rsidRDefault="000063FC" w:rsidP="003710AB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мер дисциплинарного воздействия в отношении членов </w:t>
      </w:r>
      <w:r w:rsidRPr="007534BD">
        <w:rPr>
          <w:sz w:val="28"/>
          <w:szCs w:val="28"/>
        </w:rPr>
        <w:t>Ассоциации СРО «ГС.П»</w:t>
      </w:r>
    </w:p>
    <w:p w:rsidR="004E7718" w:rsidRDefault="004E7718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3710A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3710A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3710AB" w:rsidRDefault="003710AB" w:rsidP="003710AB">
      <w:pPr>
        <w:pStyle w:val="ConsPlusNonformat"/>
        <w:widowControl/>
        <w:tabs>
          <w:tab w:val="left" w:pos="851"/>
          <w:tab w:val="left" w:pos="1134"/>
        </w:tabs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E74345" w:rsidP="003710AB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DC737B" w:rsidRDefault="004A7D32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</w:t>
      </w:r>
      <w:r w:rsidR="001931C2">
        <w:rPr>
          <w:rFonts w:ascii="Times New Roman" w:hAnsi="Times New Roman" w:cs="Times New Roman"/>
          <w:sz w:val="28"/>
          <w:szCs w:val="28"/>
        </w:rPr>
        <w:t>член</w:t>
      </w:r>
      <w:r w:rsidRPr="004A7D3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DC737B" w:rsidRPr="00DC737B">
        <w:rPr>
          <w:rFonts w:ascii="Times New Roman" w:hAnsi="Times New Roman" w:cs="Times New Roman"/>
          <w:sz w:val="28"/>
          <w:szCs w:val="28"/>
        </w:rPr>
        <w:t xml:space="preserve"> </w:t>
      </w:r>
      <w:r w:rsidR="000063FC"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0063FC">
        <w:rPr>
          <w:rFonts w:ascii="Times New Roman" w:hAnsi="Times New Roman" w:cs="Times New Roman"/>
          <w:sz w:val="28"/>
          <w:szCs w:val="28"/>
        </w:rPr>
        <w:t xml:space="preserve"> «ТехГазМонтаж» (ИНН </w:t>
      </w:r>
      <w:r w:rsidR="000063FC" w:rsidRPr="00DC737B">
        <w:rPr>
          <w:rFonts w:ascii="Times New Roman" w:hAnsi="Times New Roman" w:cs="Times New Roman"/>
          <w:sz w:val="28"/>
          <w:szCs w:val="28"/>
        </w:rPr>
        <w:t>4707032533</w:t>
      </w:r>
      <w:r w:rsidR="000063FC">
        <w:rPr>
          <w:rFonts w:ascii="Times New Roman" w:hAnsi="Times New Roman" w:cs="Times New Roman"/>
          <w:sz w:val="28"/>
          <w:szCs w:val="28"/>
        </w:rPr>
        <w:t xml:space="preserve">) </w:t>
      </w:r>
      <w:r w:rsidR="007101D5">
        <w:rPr>
          <w:rFonts w:ascii="Times New Roman" w:hAnsi="Times New Roman" w:cs="Times New Roman"/>
          <w:sz w:val="28"/>
          <w:szCs w:val="28"/>
        </w:rPr>
        <w:t xml:space="preserve">исполнил </w:t>
      </w:r>
      <w:r w:rsidR="00DC737B" w:rsidRPr="001931C2">
        <w:rPr>
          <w:rFonts w:ascii="Times New Roman" w:hAnsi="Times New Roman" w:cs="Times New Roman"/>
          <w:sz w:val="28"/>
          <w:szCs w:val="28"/>
        </w:rPr>
        <w:t>свои обязательства по уплате годового членского взноса в Ас</w:t>
      </w:r>
      <w:r w:rsidR="00DC737B">
        <w:rPr>
          <w:rFonts w:ascii="Times New Roman" w:hAnsi="Times New Roman" w:cs="Times New Roman"/>
          <w:sz w:val="28"/>
          <w:szCs w:val="28"/>
        </w:rPr>
        <w:t>социацию СРО «ГС.П» за 2019 год</w:t>
      </w:r>
      <w:r w:rsidR="000063FC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DC737B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0063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737B">
        <w:rPr>
          <w:rFonts w:ascii="Times New Roman" w:hAnsi="Times New Roman" w:cs="Times New Roman"/>
          <w:sz w:val="28"/>
          <w:szCs w:val="28"/>
        </w:rPr>
        <w:t>250 000 (Дв</w:t>
      </w:r>
      <w:r w:rsidR="000063FC">
        <w:rPr>
          <w:rFonts w:ascii="Times New Roman" w:hAnsi="Times New Roman" w:cs="Times New Roman"/>
          <w:sz w:val="28"/>
          <w:szCs w:val="28"/>
        </w:rPr>
        <w:t>ухсот пяти</w:t>
      </w:r>
      <w:r w:rsidR="00DC737B">
        <w:rPr>
          <w:rFonts w:ascii="Times New Roman" w:hAnsi="Times New Roman" w:cs="Times New Roman"/>
          <w:sz w:val="28"/>
          <w:szCs w:val="28"/>
        </w:rPr>
        <w:t>десят</w:t>
      </w:r>
      <w:r w:rsidR="000063FC">
        <w:rPr>
          <w:rFonts w:ascii="Times New Roman" w:hAnsi="Times New Roman" w:cs="Times New Roman"/>
          <w:sz w:val="28"/>
          <w:szCs w:val="28"/>
        </w:rPr>
        <w:t>и</w:t>
      </w:r>
      <w:r w:rsidR="00DC737B">
        <w:rPr>
          <w:rFonts w:ascii="Times New Roman" w:hAnsi="Times New Roman" w:cs="Times New Roman"/>
          <w:sz w:val="28"/>
          <w:szCs w:val="28"/>
        </w:rPr>
        <w:t xml:space="preserve"> тысяч) руб.</w:t>
      </w:r>
      <w:r w:rsidR="007101D5">
        <w:rPr>
          <w:rFonts w:ascii="Times New Roman" w:hAnsi="Times New Roman" w:cs="Times New Roman"/>
          <w:sz w:val="28"/>
          <w:szCs w:val="28"/>
        </w:rPr>
        <w:t xml:space="preserve"> погашена частично </w:t>
      </w:r>
      <w:r w:rsidR="000063F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101D5">
        <w:rPr>
          <w:rFonts w:ascii="Times New Roman" w:hAnsi="Times New Roman" w:cs="Times New Roman"/>
          <w:sz w:val="28"/>
          <w:szCs w:val="28"/>
        </w:rPr>
        <w:t xml:space="preserve">125 000 (Ста двадцати пяти тысяч) руб., платежное поручение № </w:t>
      </w:r>
      <w:r w:rsidR="000063FC">
        <w:rPr>
          <w:rFonts w:ascii="Times New Roman" w:hAnsi="Times New Roman" w:cs="Times New Roman"/>
          <w:sz w:val="28"/>
          <w:szCs w:val="28"/>
        </w:rPr>
        <w:t>2541 от 07</w:t>
      </w:r>
      <w:r w:rsidR="007101D5">
        <w:rPr>
          <w:rFonts w:ascii="Times New Roman" w:hAnsi="Times New Roman" w:cs="Times New Roman"/>
          <w:sz w:val="28"/>
          <w:szCs w:val="28"/>
        </w:rPr>
        <w:t xml:space="preserve">.08.2019г., оставшаяся </w:t>
      </w:r>
      <w:r w:rsidR="000063FC">
        <w:rPr>
          <w:rFonts w:ascii="Times New Roman" w:hAnsi="Times New Roman" w:cs="Times New Roman"/>
          <w:sz w:val="28"/>
          <w:szCs w:val="28"/>
        </w:rPr>
        <w:t>половина</w:t>
      </w:r>
      <w:r w:rsidR="007101D5">
        <w:rPr>
          <w:rFonts w:ascii="Times New Roman" w:hAnsi="Times New Roman" w:cs="Times New Roman"/>
          <w:sz w:val="28"/>
          <w:szCs w:val="28"/>
        </w:rPr>
        <w:t xml:space="preserve"> задолженности будет погашена </w:t>
      </w:r>
      <w:r w:rsidR="000063FC">
        <w:rPr>
          <w:rFonts w:ascii="Times New Roman" w:hAnsi="Times New Roman" w:cs="Times New Roman"/>
          <w:sz w:val="28"/>
          <w:szCs w:val="28"/>
        </w:rPr>
        <w:t>в срок</w:t>
      </w:r>
      <w:r w:rsidR="007101D5">
        <w:rPr>
          <w:rFonts w:ascii="Times New Roman" w:hAnsi="Times New Roman" w:cs="Times New Roman"/>
          <w:sz w:val="28"/>
          <w:szCs w:val="28"/>
        </w:rPr>
        <w:t xml:space="preserve"> до 3</w:t>
      </w:r>
      <w:r w:rsidR="000063FC">
        <w:rPr>
          <w:rFonts w:ascii="Times New Roman" w:hAnsi="Times New Roman" w:cs="Times New Roman"/>
          <w:sz w:val="28"/>
          <w:szCs w:val="28"/>
        </w:rPr>
        <w:t xml:space="preserve">0.11.2019г. </w:t>
      </w:r>
      <w:r w:rsidR="007101D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101D5">
        <w:rPr>
          <w:rFonts w:ascii="Times New Roman" w:hAnsi="Times New Roman" w:cs="Times New Roman"/>
          <w:sz w:val="28"/>
          <w:szCs w:val="28"/>
        </w:rPr>
        <w:lastRenderedPageBreak/>
        <w:t>тяжелым финансовым положением Общества.</w:t>
      </w:r>
    </w:p>
    <w:p w:rsidR="004A7D32" w:rsidRDefault="007101D5" w:rsidP="007101D5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1931C2" w:rsidRPr="001931C2">
        <w:rPr>
          <w:rFonts w:ascii="Times New Roman" w:hAnsi="Times New Roman" w:cs="Times New Roman"/>
          <w:sz w:val="28"/>
          <w:szCs w:val="28"/>
        </w:rPr>
        <w:t xml:space="preserve"> </w:t>
      </w:r>
      <w:r w:rsidR="000063FC"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0063FC">
        <w:rPr>
          <w:rFonts w:ascii="Times New Roman" w:hAnsi="Times New Roman" w:cs="Times New Roman"/>
          <w:sz w:val="28"/>
          <w:szCs w:val="28"/>
        </w:rPr>
        <w:t xml:space="preserve"> «ТехГазМонтаж» (ИНН </w:t>
      </w:r>
      <w:r w:rsidR="000063FC" w:rsidRPr="00DC737B">
        <w:rPr>
          <w:rFonts w:ascii="Times New Roman" w:hAnsi="Times New Roman" w:cs="Times New Roman"/>
          <w:sz w:val="28"/>
          <w:szCs w:val="28"/>
        </w:rPr>
        <w:t>4707032533</w:t>
      </w:r>
      <w:r w:rsidR="000063FC">
        <w:rPr>
          <w:rFonts w:ascii="Times New Roman" w:hAnsi="Times New Roman" w:cs="Times New Roman"/>
          <w:sz w:val="28"/>
          <w:szCs w:val="28"/>
        </w:rPr>
        <w:t>) устранило</w:t>
      </w:r>
      <w:r>
        <w:rPr>
          <w:rFonts w:ascii="Times New Roman" w:hAnsi="Times New Roman" w:cs="Times New Roman"/>
          <w:sz w:val="28"/>
          <w:szCs w:val="28"/>
        </w:rPr>
        <w:t xml:space="preserve"> нарушения Устава и внутренних документов Ассоциации СРО «ГС.П» и в соответствии с п. 2.3.4. </w:t>
      </w:r>
      <w:r w:rsidRPr="00E860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письменно уведомили об этом Ассоциацию, </w:t>
      </w:r>
      <w:r w:rsidRPr="00F13602">
        <w:rPr>
          <w:rFonts w:ascii="Times New Roman" w:hAnsi="Times New Roman" w:cs="Times New Roman"/>
          <w:sz w:val="28"/>
          <w:szCs w:val="28"/>
        </w:rPr>
        <w:t>д</w:t>
      </w:r>
      <w:r w:rsidR="004A7D32" w:rsidRPr="00F13602">
        <w:rPr>
          <w:rFonts w:ascii="Times New Roman" w:hAnsi="Times New Roman" w:cs="Times New Roman"/>
          <w:sz w:val="28"/>
          <w:szCs w:val="28"/>
        </w:rPr>
        <w:t>иректор Ассоциации СРО «ГС.П» Данилишин Б.Т.</w:t>
      </w:r>
      <w:r w:rsidRPr="00F13602">
        <w:rPr>
          <w:rFonts w:ascii="Times New Roman" w:hAnsi="Times New Roman" w:cs="Times New Roman"/>
          <w:sz w:val="28"/>
          <w:szCs w:val="28"/>
        </w:rPr>
        <w:t xml:space="preserve"> </w:t>
      </w:r>
      <w:r w:rsidR="00B71EF6" w:rsidRPr="00F13602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F13602">
        <w:rPr>
          <w:rFonts w:ascii="Times New Roman" w:hAnsi="Times New Roman" w:cs="Times New Roman"/>
          <w:sz w:val="28"/>
          <w:szCs w:val="28"/>
        </w:rPr>
        <w:t>отме</w:t>
      </w:r>
      <w:r w:rsidR="00B71EF6" w:rsidRPr="00F13602">
        <w:rPr>
          <w:rFonts w:ascii="Times New Roman" w:hAnsi="Times New Roman" w:cs="Times New Roman"/>
          <w:sz w:val="28"/>
          <w:szCs w:val="28"/>
        </w:rPr>
        <w:t xml:space="preserve">нить </w:t>
      </w:r>
      <w:r w:rsidR="004A7D32" w:rsidRPr="00F13602">
        <w:rPr>
          <w:rFonts w:ascii="Times New Roman" w:hAnsi="Times New Roman" w:cs="Times New Roman"/>
          <w:sz w:val="28"/>
          <w:szCs w:val="28"/>
        </w:rPr>
        <w:t>мер</w:t>
      </w:r>
      <w:r w:rsidR="00B71EF6" w:rsidRPr="00F13602">
        <w:rPr>
          <w:rFonts w:ascii="Times New Roman" w:hAnsi="Times New Roman" w:cs="Times New Roman"/>
          <w:sz w:val="28"/>
          <w:szCs w:val="28"/>
        </w:rPr>
        <w:t>ы</w:t>
      </w:r>
      <w:r w:rsidRPr="00F1360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отношении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3710AB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Default="007101D5" w:rsidP="003710AB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менить в отношении </w:t>
      </w:r>
      <w:r w:rsidR="00B71EF6" w:rsidRPr="001931C2">
        <w:rPr>
          <w:rFonts w:ascii="Times New Roman" w:hAnsi="Times New Roman" w:cs="Times New Roman"/>
          <w:sz w:val="28"/>
          <w:szCs w:val="28"/>
        </w:rPr>
        <w:t>член</w:t>
      </w:r>
      <w:r w:rsidR="000063FC">
        <w:rPr>
          <w:rFonts w:ascii="Times New Roman" w:hAnsi="Times New Roman" w:cs="Times New Roman"/>
          <w:sz w:val="28"/>
          <w:szCs w:val="28"/>
        </w:rPr>
        <w:t>а</w:t>
      </w:r>
      <w:r w:rsidR="00B71EF6"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B71EF6">
        <w:rPr>
          <w:rFonts w:ascii="Times New Roman" w:hAnsi="Times New Roman" w:cs="Times New Roman"/>
          <w:sz w:val="28"/>
          <w:szCs w:val="28"/>
        </w:rPr>
        <w:t xml:space="preserve"> </w:t>
      </w:r>
      <w:r w:rsidR="000063FC" w:rsidRPr="00DC737B">
        <w:rPr>
          <w:rFonts w:ascii="Times New Roman" w:hAnsi="Times New Roman" w:cs="Times New Roman"/>
          <w:sz w:val="28"/>
          <w:szCs w:val="28"/>
        </w:rPr>
        <w:t>Обществ</w:t>
      </w:r>
      <w:r w:rsidR="000063FC">
        <w:rPr>
          <w:rFonts w:ascii="Times New Roman" w:hAnsi="Times New Roman" w:cs="Times New Roman"/>
          <w:sz w:val="28"/>
          <w:szCs w:val="28"/>
        </w:rPr>
        <w:t>а</w:t>
      </w:r>
      <w:r w:rsidR="000063FC"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0063FC">
        <w:rPr>
          <w:rFonts w:ascii="Times New Roman" w:hAnsi="Times New Roman" w:cs="Times New Roman"/>
          <w:sz w:val="28"/>
          <w:szCs w:val="28"/>
        </w:rPr>
        <w:t xml:space="preserve"> «ТехГазМонтаж» (ИНН </w:t>
      </w:r>
      <w:r w:rsidR="000063FC" w:rsidRPr="00DC737B">
        <w:rPr>
          <w:rFonts w:ascii="Times New Roman" w:hAnsi="Times New Roman" w:cs="Times New Roman"/>
          <w:sz w:val="28"/>
          <w:szCs w:val="28"/>
        </w:rPr>
        <w:t>4707032533</w:t>
      </w:r>
      <w:r w:rsidR="000063FC">
        <w:rPr>
          <w:rFonts w:ascii="Times New Roman" w:hAnsi="Times New Roman" w:cs="Times New Roman"/>
          <w:sz w:val="28"/>
          <w:szCs w:val="28"/>
        </w:rPr>
        <w:t>) меру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3FC">
        <w:rPr>
          <w:rFonts w:ascii="Times New Roman" w:hAnsi="Times New Roman" w:cs="Times New Roman"/>
          <w:sz w:val="28"/>
          <w:szCs w:val="28"/>
        </w:rPr>
        <w:t xml:space="preserve">в виде предписания </w:t>
      </w:r>
      <w:r>
        <w:rPr>
          <w:rFonts w:ascii="Times New Roman" w:hAnsi="Times New Roman" w:cs="Times New Roman"/>
          <w:sz w:val="28"/>
          <w:szCs w:val="28"/>
        </w:rPr>
        <w:t>в связи с устранением нарушений</w:t>
      </w:r>
      <w:r w:rsidR="000063FC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4A7D32" w:rsidP="003710AB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063FC" w:rsidRDefault="000063FC" w:rsidP="000063FC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0063FC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следующие члены</w:t>
      </w:r>
      <w:r w:rsidRPr="004A7D3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Pr="00DC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исполняю</w:t>
      </w:r>
      <w:r w:rsidRPr="001931C2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взноса в Ас</w:t>
      </w:r>
      <w:r>
        <w:rPr>
          <w:rFonts w:ascii="Times New Roman" w:hAnsi="Times New Roman" w:cs="Times New Roman"/>
          <w:sz w:val="28"/>
          <w:szCs w:val="28"/>
        </w:rPr>
        <w:t>социацию СРО «ГС.П» за 2019 год:</w:t>
      </w:r>
    </w:p>
    <w:p w:rsidR="000063FC" w:rsidRDefault="000063FC" w:rsidP="000063FC">
      <w:pPr>
        <w:pStyle w:val="ConsPlusNonformat"/>
        <w:numPr>
          <w:ilvl w:val="0"/>
          <w:numId w:val="38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«Газовик» (ИНН </w:t>
      </w:r>
      <w:r w:rsidRPr="00DC737B">
        <w:rPr>
          <w:rFonts w:ascii="Times New Roman" w:hAnsi="Times New Roman" w:cs="Times New Roman"/>
          <w:sz w:val="28"/>
          <w:szCs w:val="28"/>
        </w:rPr>
        <w:t>2323023672</w:t>
      </w:r>
      <w:r>
        <w:rPr>
          <w:rFonts w:ascii="Times New Roman" w:hAnsi="Times New Roman" w:cs="Times New Roman"/>
          <w:sz w:val="28"/>
          <w:szCs w:val="28"/>
        </w:rPr>
        <w:t>) – задолженность 250 000 (Двести пятьдесят тысяч) руб.;</w:t>
      </w:r>
    </w:p>
    <w:p w:rsidR="000063FC" w:rsidRDefault="000063FC" w:rsidP="000063FC">
      <w:pPr>
        <w:pStyle w:val="ConsPlusNonformat"/>
        <w:numPr>
          <w:ilvl w:val="0"/>
          <w:numId w:val="38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«ПЛАМЯ» (ИНН </w:t>
      </w:r>
      <w:r w:rsidRPr="00DC737B">
        <w:rPr>
          <w:rFonts w:ascii="Times New Roman" w:hAnsi="Times New Roman" w:cs="Times New Roman"/>
          <w:sz w:val="28"/>
          <w:szCs w:val="28"/>
        </w:rPr>
        <w:t>2633000347</w:t>
      </w:r>
      <w:r>
        <w:rPr>
          <w:rFonts w:ascii="Times New Roman" w:hAnsi="Times New Roman" w:cs="Times New Roman"/>
          <w:sz w:val="28"/>
          <w:szCs w:val="28"/>
        </w:rPr>
        <w:t>) – задолженность 250 000 (Двести пятьдесят тысяч) руб.;</w:t>
      </w:r>
    </w:p>
    <w:p w:rsidR="000063FC" w:rsidRPr="00DC737B" w:rsidRDefault="000063FC" w:rsidP="000063FC">
      <w:pPr>
        <w:pStyle w:val="ConsPlusNonformat"/>
        <w:numPr>
          <w:ilvl w:val="0"/>
          <w:numId w:val="38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«Научно-Производственное Предприятие «Эко-Энерго-Холдинг»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DC737B">
        <w:rPr>
          <w:rFonts w:ascii="Times New Roman" w:hAnsi="Times New Roman" w:cs="Times New Roman"/>
          <w:sz w:val="28"/>
          <w:szCs w:val="28"/>
        </w:rPr>
        <w:t>2320134303</w:t>
      </w:r>
      <w:r>
        <w:rPr>
          <w:rFonts w:ascii="Times New Roman" w:hAnsi="Times New Roman" w:cs="Times New Roman"/>
          <w:sz w:val="28"/>
          <w:szCs w:val="28"/>
        </w:rPr>
        <w:t>) – задолженность 250 000 (Двести пятьдесят тысяч) руб.</w:t>
      </w:r>
    </w:p>
    <w:p w:rsidR="000063FC" w:rsidRPr="001931C2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Pr="001931C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«ГС.П»:</w:t>
      </w:r>
    </w:p>
    <w:p w:rsidR="000063FC" w:rsidRPr="001931C2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нарушаю</w:t>
      </w:r>
      <w:r w:rsidRPr="001931C2">
        <w:rPr>
          <w:rFonts w:ascii="Times New Roman" w:hAnsi="Times New Roman" w:cs="Times New Roman"/>
          <w:sz w:val="28"/>
          <w:szCs w:val="28"/>
        </w:rPr>
        <w:t xml:space="preserve">т п. 7.2.,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4) </w:t>
      </w:r>
      <w:r w:rsidRPr="001931C2">
        <w:rPr>
          <w:rFonts w:ascii="Times New Roman" w:hAnsi="Times New Roman" w:cs="Times New Roman"/>
          <w:sz w:val="28"/>
          <w:szCs w:val="28"/>
        </w:rPr>
        <w:t>п. 8.2. Устава Ассоциации СРО «ГС.П»;</w:t>
      </w:r>
    </w:p>
    <w:p w:rsidR="000063FC" w:rsidRPr="001931C2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нарушаю</w:t>
      </w:r>
      <w:r w:rsidRPr="001931C2">
        <w:rPr>
          <w:rFonts w:ascii="Times New Roman" w:hAnsi="Times New Roman" w:cs="Times New Roman"/>
          <w:sz w:val="28"/>
          <w:szCs w:val="28"/>
        </w:rPr>
        <w:t xml:space="preserve">т п. 5.2., </w:t>
      </w:r>
      <w:r>
        <w:rPr>
          <w:rFonts w:ascii="Times New Roman" w:hAnsi="Times New Roman" w:cs="Times New Roman"/>
          <w:sz w:val="28"/>
          <w:szCs w:val="28"/>
        </w:rPr>
        <w:t xml:space="preserve">п. 5.13. </w:t>
      </w:r>
      <w:r w:rsidRPr="001931C2">
        <w:rPr>
          <w:rFonts w:ascii="Times New Roman" w:hAnsi="Times New Roman" w:cs="Times New Roman"/>
          <w:sz w:val="28"/>
          <w:szCs w:val="28"/>
        </w:rPr>
        <w:t>Положения о членстве в саморегулируемой организации, в том числе о требованиях к членам, о размере, порядке расчета и уплаты вступительного</w:t>
      </w:r>
      <w:r>
        <w:rPr>
          <w:rFonts w:ascii="Times New Roman" w:hAnsi="Times New Roman" w:cs="Times New Roman"/>
          <w:sz w:val="28"/>
          <w:szCs w:val="28"/>
        </w:rPr>
        <w:t xml:space="preserve"> взноса, членских взносов</w:t>
      </w:r>
      <w:r w:rsidRPr="001931C2">
        <w:rPr>
          <w:rFonts w:ascii="Times New Roman" w:hAnsi="Times New Roman" w:cs="Times New Roman"/>
          <w:sz w:val="28"/>
          <w:szCs w:val="28"/>
        </w:rPr>
        <w:t>;</w:t>
      </w:r>
    </w:p>
    <w:p w:rsidR="000063FC" w:rsidRPr="004A7D32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соблюдаю</w:t>
      </w:r>
      <w:r w:rsidRPr="001931C2">
        <w:rPr>
          <w:rFonts w:ascii="Times New Roman" w:hAnsi="Times New Roman" w:cs="Times New Roman"/>
          <w:sz w:val="28"/>
          <w:szCs w:val="28"/>
        </w:rPr>
        <w:t>т решение Общего собрания членов Ассоциации СРО «ГС.П» (протокол № 2</w:t>
      </w:r>
      <w:r>
        <w:rPr>
          <w:rFonts w:ascii="Times New Roman" w:hAnsi="Times New Roman" w:cs="Times New Roman"/>
          <w:sz w:val="28"/>
          <w:szCs w:val="28"/>
        </w:rPr>
        <w:t>3 от 05.07.2019</w:t>
      </w:r>
      <w:r w:rsidRPr="001931C2">
        <w:rPr>
          <w:rFonts w:ascii="Times New Roman" w:hAnsi="Times New Roman" w:cs="Times New Roman"/>
          <w:sz w:val="28"/>
          <w:szCs w:val="28"/>
        </w:rPr>
        <w:t>г.) о размере и порядк</w:t>
      </w:r>
      <w:r>
        <w:rPr>
          <w:rFonts w:ascii="Times New Roman" w:hAnsi="Times New Roman" w:cs="Times New Roman"/>
          <w:sz w:val="28"/>
          <w:szCs w:val="28"/>
        </w:rPr>
        <w:t>е уплаты членских взносов в 2019</w:t>
      </w:r>
      <w:r w:rsidRPr="001931C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063FC" w:rsidRPr="000063FC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 2019 года решением Дисциплинарного комитета (протокол № 73 от 05.08.2019г.) к перечисленным членам Ассоциации СРО «ГС.П» была применена мера дисциплинарного воздействия в виде вынесения</w:t>
      </w:r>
      <w:r w:rsidRPr="004A7D32">
        <w:rPr>
          <w:rFonts w:ascii="Times New Roman" w:hAnsi="Times New Roman" w:cs="Times New Roman"/>
          <w:sz w:val="28"/>
          <w:szCs w:val="28"/>
        </w:rPr>
        <w:t xml:space="preserve"> предписания об обязательном устранении в</w:t>
      </w:r>
      <w:r>
        <w:rPr>
          <w:rFonts w:ascii="Times New Roman" w:hAnsi="Times New Roman" w:cs="Times New Roman"/>
          <w:sz w:val="28"/>
          <w:szCs w:val="28"/>
        </w:rPr>
        <w:t xml:space="preserve">ыявленных нарушений </w:t>
      </w:r>
      <w:r w:rsidRPr="000063FC">
        <w:rPr>
          <w:rFonts w:ascii="Times New Roman" w:hAnsi="Times New Roman" w:cs="Times New Roman"/>
          <w:sz w:val="28"/>
          <w:szCs w:val="28"/>
        </w:rPr>
        <w:t xml:space="preserve">в срок по </w:t>
      </w:r>
      <w:r w:rsidRPr="000063FC">
        <w:rPr>
          <w:rFonts w:ascii="Times New Roman" w:hAnsi="Times New Roman" w:cs="Times New Roman"/>
          <w:sz w:val="28"/>
          <w:szCs w:val="28"/>
        </w:rPr>
        <w:lastRenderedPageBreak/>
        <w:t>12 августа 2019 года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Нарушения перечисленные члены Ассоциации СРО «ГС.П» </w:t>
      </w:r>
      <w:r w:rsidR="00A95745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>
        <w:rPr>
          <w:rFonts w:ascii="Times New Roman" w:hAnsi="Times New Roman" w:cs="Times New Roman"/>
          <w:sz w:val="28"/>
          <w:szCs w:val="28"/>
        </w:rPr>
        <w:t>не устранили.</w:t>
      </w:r>
    </w:p>
    <w:p w:rsidR="000063FC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 5.16. </w:t>
      </w:r>
      <w:r w:rsidRPr="001931C2">
        <w:rPr>
          <w:rFonts w:ascii="Times New Roman" w:hAnsi="Times New Roman" w:cs="Times New Roman"/>
          <w:sz w:val="28"/>
          <w:szCs w:val="28"/>
        </w:rPr>
        <w:t>Положения о членстве в саморегулируемой организации, в том числе о требованиях к членам, о размере, порядке расчета и уплаты вступительного</w:t>
      </w:r>
      <w:r>
        <w:rPr>
          <w:rFonts w:ascii="Times New Roman" w:hAnsi="Times New Roman" w:cs="Times New Roman"/>
          <w:sz w:val="28"/>
          <w:szCs w:val="28"/>
        </w:rPr>
        <w:t xml:space="preserve"> взноса, членских взносов, руководствуясь п. 2.2.</w:t>
      </w:r>
      <w:r w:rsidR="00A957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60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45">
        <w:rPr>
          <w:rFonts w:ascii="Times New Roman" w:hAnsi="Times New Roman" w:cs="Times New Roman"/>
          <w:sz w:val="28"/>
          <w:szCs w:val="28"/>
        </w:rPr>
        <w:t>и п. 5</w:t>
      </w:r>
      <w:r>
        <w:rPr>
          <w:rFonts w:ascii="Times New Roman" w:hAnsi="Times New Roman" w:cs="Times New Roman"/>
          <w:sz w:val="28"/>
          <w:szCs w:val="28"/>
        </w:rPr>
        <w:t xml:space="preserve"> ч. 4 ст. 10 Федерального</w:t>
      </w:r>
      <w:r w:rsidRPr="00E860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01.12.2007 №</w:t>
      </w:r>
      <w:r w:rsidRPr="00E86054">
        <w:rPr>
          <w:rFonts w:ascii="Times New Roman" w:hAnsi="Times New Roman" w:cs="Times New Roman"/>
          <w:sz w:val="28"/>
          <w:szCs w:val="28"/>
        </w:rPr>
        <w:t xml:space="preserve"> 315-ФЗ</w:t>
      </w:r>
      <w:r>
        <w:rPr>
          <w:rFonts w:ascii="Times New Roman" w:hAnsi="Times New Roman" w:cs="Times New Roman"/>
          <w:sz w:val="28"/>
          <w:szCs w:val="28"/>
        </w:rPr>
        <w:t xml:space="preserve"> «О саморегулируемых организациях», предложил применить </w:t>
      </w:r>
      <w:r w:rsidRPr="004A7D32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A7D32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7D3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воздействия:</w:t>
      </w:r>
    </w:p>
    <w:p w:rsidR="000063FC" w:rsidRDefault="000063FC" w:rsidP="00A95745">
      <w:pPr>
        <w:pStyle w:val="ConsPlusNonformat"/>
        <w:numPr>
          <w:ilvl w:val="0"/>
          <w:numId w:val="39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«Газовик» (ИНН </w:t>
      </w:r>
      <w:r w:rsidRPr="00DC737B">
        <w:rPr>
          <w:rFonts w:ascii="Times New Roman" w:hAnsi="Times New Roman" w:cs="Times New Roman"/>
          <w:sz w:val="28"/>
          <w:szCs w:val="28"/>
        </w:rPr>
        <w:t>2323023672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A95745">
        <w:rPr>
          <w:rFonts w:ascii="Times New Roman" w:hAnsi="Times New Roman" w:cs="Times New Roman"/>
          <w:sz w:val="28"/>
          <w:szCs w:val="28"/>
        </w:rPr>
        <w:t>п</w:t>
      </w:r>
      <w:r w:rsidR="00A95745" w:rsidRPr="00A95745">
        <w:rPr>
          <w:rFonts w:ascii="Times New Roman" w:hAnsi="Times New Roman" w:cs="Times New Roman"/>
          <w:sz w:val="28"/>
          <w:szCs w:val="28"/>
        </w:rPr>
        <w:t>риостановление права члена Ассоциации СРО «ГС.П» осуществлять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3FC" w:rsidRDefault="000063FC" w:rsidP="000063FC">
      <w:pPr>
        <w:pStyle w:val="ConsPlusNonformat"/>
        <w:numPr>
          <w:ilvl w:val="0"/>
          <w:numId w:val="39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«ПЛАМЯ» (ИНН </w:t>
      </w:r>
      <w:r w:rsidRPr="00DC737B">
        <w:rPr>
          <w:rFonts w:ascii="Times New Roman" w:hAnsi="Times New Roman" w:cs="Times New Roman"/>
          <w:sz w:val="28"/>
          <w:szCs w:val="28"/>
        </w:rPr>
        <w:t>2633000347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A95745">
        <w:rPr>
          <w:rFonts w:ascii="Times New Roman" w:hAnsi="Times New Roman" w:cs="Times New Roman"/>
          <w:sz w:val="28"/>
          <w:szCs w:val="28"/>
        </w:rPr>
        <w:t>п</w:t>
      </w:r>
      <w:r w:rsidR="00A95745" w:rsidRPr="00A95745">
        <w:rPr>
          <w:rFonts w:ascii="Times New Roman" w:hAnsi="Times New Roman" w:cs="Times New Roman"/>
          <w:sz w:val="28"/>
          <w:szCs w:val="28"/>
        </w:rPr>
        <w:t>риостановление права члена Ассоциации СРО «ГС.П» осуществлять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3FC" w:rsidRPr="00B71EF6" w:rsidRDefault="000063FC" w:rsidP="000063FC">
      <w:pPr>
        <w:pStyle w:val="ConsPlusNonformat"/>
        <w:numPr>
          <w:ilvl w:val="0"/>
          <w:numId w:val="39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F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«Научно-Производственное Предприятие «Эко-Энерго-Холдинг» (ИНН 2320134303) – </w:t>
      </w:r>
      <w:r w:rsidR="00A95745">
        <w:rPr>
          <w:rFonts w:ascii="Times New Roman" w:hAnsi="Times New Roman" w:cs="Times New Roman"/>
          <w:sz w:val="28"/>
          <w:szCs w:val="28"/>
        </w:rPr>
        <w:t>п</w:t>
      </w:r>
      <w:r w:rsidR="00A95745" w:rsidRPr="00A95745">
        <w:rPr>
          <w:rFonts w:ascii="Times New Roman" w:hAnsi="Times New Roman" w:cs="Times New Roman"/>
          <w:sz w:val="28"/>
          <w:szCs w:val="28"/>
        </w:rPr>
        <w:t>риостановление права члена Ассоциации СРО «ГС.П» осуществлять подготовку проектной документации</w:t>
      </w:r>
      <w:r w:rsidRPr="00B71EF6">
        <w:rPr>
          <w:rFonts w:ascii="Times New Roman" w:hAnsi="Times New Roman" w:cs="Times New Roman"/>
          <w:sz w:val="28"/>
          <w:szCs w:val="28"/>
        </w:rPr>
        <w:t>.</w:t>
      </w:r>
    </w:p>
    <w:p w:rsidR="000063FC" w:rsidRPr="004A7D32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063FC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Pr="001931C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 меры</w:t>
      </w:r>
      <w:r w:rsidRPr="004A7D32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воздействия:</w:t>
      </w:r>
    </w:p>
    <w:p w:rsidR="000063FC" w:rsidRDefault="000063FC" w:rsidP="000063FC">
      <w:pPr>
        <w:pStyle w:val="ConsPlusNonformat"/>
        <w:numPr>
          <w:ilvl w:val="0"/>
          <w:numId w:val="40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«Газовик» (ИНН </w:t>
      </w:r>
      <w:r w:rsidRPr="00DC737B">
        <w:rPr>
          <w:rFonts w:ascii="Times New Roman" w:hAnsi="Times New Roman" w:cs="Times New Roman"/>
          <w:sz w:val="28"/>
          <w:szCs w:val="28"/>
        </w:rPr>
        <w:t>2323023672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A95745" w:rsidRPr="00A95745">
        <w:rPr>
          <w:rFonts w:ascii="Times New Roman" w:hAnsi="Times New Roman" w:cs="Times New Roman"/>
          <w:b/>
          <w:sz w:val="28"/>
          <w:szCs w:val="28"/>
        </w:rPr>
        <w:t>приостановление права члена Ассоциации СРО «ГС.П» осуществлять подгот</w:t>
      </w:r>
      <w:r w:rsidR="00C5389F">
        <w:rPr>
          <w:rFonts w:ascii="Times New Roman" w:hAnsi="Times New Roman" w:cs="Times New Roman"/>
          <w:b/>
          <w:sz w:val="28"/>
          <w:szCs w:val="28"/>
        </w:rPr>
        <w:t xml:space="preserve">овку проектной документации на 10 календарных дней </w:t>
      </w:r>
      <w:bookmarkStart w:id="0" w:name="_GoBack"/>
      <w:bookmarkEnd w:id="0"/>
      <w:r w:rsidR="00C5389F">
        <w:rPr>
          <w:rFonts w:ascii="Times New Roman" w:hAnsi="Times New Roman" w:cs="Times New Roman"/>
          <w:b/>
          <w:sz w:val="28"/>
          <w:szCs w:val="28"/>
        </w:rPr>
        <w:t>с 14</w:t>
      </w:r>
      <w:r w:rsidR="00A95745" w:rsidRPr="00A95745">
        <w:rPr>
          <w:rFonts w:ascii="Times New Roman" w:hAnsi="Times New Roman" w:cs="Times New Roman"/>
          <w:b/>
          <w:sz w:val="28"/>
          <w:szCs w:val="28"/>
        </w:rPr>
        <w:t xml:space="preserve"> августа 2019 года по 23 августа 2019 года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3FC" w:rsidRDefault="000063FC" w:rsidP="000063FC">
      <w:pPr>
        <w:pStyle w:val="ConsPlusNonformat"/>
        <w:numPr>
          <w:ilvl w:val="0"/>
          <w:numId w:val="40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«ПЛАМЯ» (ИНН </w:t>
      </w:r>
      <w:r w:rsidRPr="00DC737B">
        <w:rPr>
          <w:rFonts w:ascii="Times New Roman" w:hAnsi="Times New Roman" w:cs="Times New Roman"/>
          <w:sz w:val="28"/>
          <w:szCs w:val="28"/>
        </w:rPr>
        <w:t>2633000347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A95745" w:rsidRPr="00A95745">
        <w:rPr>
          <w:rFonts w:ascii="Times New Roman" w:hAnsi="Times New Roman" w:cs="Times New Roman"/>
          <w:b/>
          <w:sz w:val="28"/>
          <w:szCs w:val="28"/>
        </w:rPr>
        <w:t>приостановление права члена Ассоциации СРО «ГС.П» осуществлять подгот</w:t>
      </w:r>
      <w:r w:rsidR="00C5389F">
        <w:rPr>
          <w:rFonts w:ascii="Times New Roman" w:hAnsi="Times New Roman" w:cs="Times New Roman"/>
          <w:b/>
          <w:sz w:val="28"/>
          <w:szCs w:val="28"/>
        </w:rPr>
        <w:t>овку проектной документации на 61 календарный день с 14</w:t>
      </w:r>
      <w:r w:rsidR="00A95745" w:rsidRPr="00A95745">
        <w:rPr>
          <w:rFonts w:ascii="Times New Roman" w:hAnsi="Times New Roman" w:cs="Times New Roman"/>
          <w:b/>
          <w:sz w:val="28"/>
          <w:szCs w:val="28"/>
        </w:rPr>
        <w:t xml:space="preserve"> августа 2019 года по 13 октября 2019 года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3FC" w:rsidRDefault="000063FC" w:rsidP="000063FC">
      <w:pPr>
        <w:pStyle w:val="ConsPlusNonformat"/>
        <w:numPr>
          <w:ilvl w:val="0"/>
          <w:numId w:val="40"/>
        </w:numPr>
        <w:tabs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F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«Научно-Производственное Предприятие «Эко-Энерго-Холдинг» (ИНН 2320134303) – </w:t>
      </w:r>
      <w:r w:rsidR="00A95745" w:rsidRPr="00A95745">
        <w:rPr>
          <w:rFonts w:ascii="Times New Roman" w:hAnsi="Times New Roman" w:cs="Times New Roman"/>
          <w:b/>
          <w:sz w:val="28"/>
          <w:szCs w:val="28"/>
        </w:rPr>
        <w:t>приостановление права члена Ассоциации СРО «ГС.П» осуществлять подгот</w:t>
      </w:r>
      <w:r w:rsidR="00C5389F">
        <w:rPr>
          <w:rFonts w:ascii="Times New Roman" w:hAnsi="Times New Roman" w:cs="Times New Roman"/>
          <w:b/>
          <w:sz w:val="28"/>
          <w:szCs w:val="28"/>
        </w:rPr>
        <w:t xml:space="preserve">овку проектной документации </w:t>
      </w:r>
      <w:r w:rsidR="00C5389F">
        <w:rPr>
          <w:rFonts w:ascii="Times New Roman" w:hAnsi="Times New Roman" w:cs="Times New Roman"/>
          <w:b/>
          <w:sz w:val="28"/>
          <w:szCs w:val="28"/>
        </w:rPr>
        <w:t xml:space="preserve">на 61 календарный день </w:t>
      </w:r>
      <w:r w:rsidR="00C5389F">
        <w:rPr>
          <w:rFonts w:ascii="Times New Roman" w:hAnsi="Times New Roman" w:cs="Times New Roman"/>
          <w:b/>
          <w:sz w:val="28"/>
          <w:szCs w:val="28"/>
        </w:rPr>
        <w:t>с 14</w:t>
      </w:r>
      <w:r w:rsidR="00A95745" w:rsidRPr="00A95745">
        <w:rPr>
          <w:rFonts w:ascii="Times New Roman" w:hAnsi="Times New Roman" w:cs="Times New Roman"/>
          <w:b/>
          <w:sz w:val="28"/>
          <w:szCs w:val="28"/>
        </w:rPr>
        <w:t xml:space="preserve"> августа 2019 года по 13 октября 2019 года включительно</w:t>
      </w:r>
      <w:r w:rsidRPr="00B71EF6">
        <w:rPr>
          <w:rFonts w:ascii="Times New Roman" w:hAnsi="Times New Roman" w:cs="Times New Roman"/>
          <w:sz w:val="28"/>
          <w:szCs w:val="28"/>
        </w:rPr>
        <w:t>.</w:t>
      </w:r>
    </w:p>
    <w:p w:rsidR="00A95745" w:rsidRDefault="004642DC" w:rsidP="00A95745">
      <w:pPr>
        <w:pStyle w:val="ConsPlusNonformat"/>
        <w:tabs>
          <w:tab w:val="left" w:pos="851"/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ст. 55.15 Градостроительного кодекса РФ п</w:t>
      </w:r>
      <w:r w:rsidR="00A95745">
        <w:rPr>
          <w:rFonts w:ascii="Times New Roman" w:hAnsi="Times New Roman" w:cs="Times New Roman"/>
          <w:sz w:val="28"/>
          <w:szCs w:val="28"/>
        </w:rPr>
        <w:t xml:space="preserve">еречисленные </w:t>
      </w:r>
      <w:r w:rsidR="00A95745" w:rsidRPr="001931C2">
        <w:rPr>
          <w:rFonts w:ascii="Times New Roman" w:hAnsi="Times New Roman" w:cs="Times New Roman"/>
          <w:sz w:val="28"/>
          <w:szCs w:val="28"/>
        </w:rPr>
        <w:t>член</w:t>
      </w:r>
      <w:r w:rsidR="00A95745">
        <w:rPr>
          <w:rFonts w:ascii="Times New Roman" w:hAnsi="Times New Roman" w:cs="Times New Roman"/>
          <w:sz w:val="28"/>
          <w:szCs w:val="28"/>
        </w:rPr>
        <w:t>ы</w:t>
      </w:r>
      <w:r w:rsidR="00A95745" w:rsidRPr="001931C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A95745">
        <w:rPr>
          <w:rFonts w:ascii="Times New Roman" w:hAnsi="Times New Roman" w:cs="Times New Roman"/>
          <w:sz w:val="28"/>
          <w:szCs w:val="28"/>
        </w:rPr>
        <w:t xml:space="preserve"> имею</w:t>
      </w:r>
      <w:r w:rsidR="00A95745" w:rsidRPr="00A95745">
        <w:rPr>
          <w:rFonts w:ascii="Times New Roman" w:hAnsi="Times New Roman" w:cs="Times New Roman"/>
          <w:sz w:val="28"/>
          <w:szCs w:val="28"/>
        </w:rPr>
        <w:t>т право продолжить осуществление под</w:t>
      </w:r>
      <w:r w:rsidR="00A95745">
        <w:rPr>
          <w:rFonts w:ascii="Times New Roman" w:hAnsi="Times New Roman" w:cs="Times New Roman"/>
          <w:sz w:val="28"/>
          <w:szCs w:val="28"/>
        </w:rPr>
        <w:t xml:space="preserve">готовки проектной документации </w:t>
      </w:r>
      <w:r w:rsidR="00A95745" w:rsidRPr="00A95745">
        <w:rPr>
          <w:rFonts w:ascii="Times New Roman" w:hAnsi="Times New Roman" w:cs="Times New Roman"/>
          <w:sz w:val="28"/>
          <w:szCs w:val="28"/>
        </w:rPr>
        <w:t>объектов капитального строительства только в соответствии с договорами подряда на под</w:t>
      </w:r>
      <w:r>
        <w:rPr>
          <w:rFonts w:ascii="Times New Roman" w:hAnsi="Times New Roman" w:cs="Times New Roman"/>
          <w:sz w:val="28"/>
          <w:szCs w:val="28"/>
        </w:rPr>
        <w:t>готовку проектной документации</w:t>
      </w:r>
      <w:r w:rsidR="00A95745" w:rsidRPr="00A95745">
        <w:rPr>
          <w:rFonts w:ascii="Times New Roman" w:hAnsi="Times New Roman" w:cs="Times New Roman"/>
          <w:sz w:val="28"/>
          <w:szCs w:val="28"/>
        </w:rPr>
        <w:t xml:space="preserve">, заключенными до принятия решения о </w:t>
      </w:r>
      <w:r w:rsidR="00A95745" w:rsidRPr="00A95745">
        <w:rPr>
          <w:rFonts w:ascii="Times New Roman" w:hAnsi="Times New Roman" w:cs="Times New Roman"/>
          <w:sz w:val="28"/>
          <w:szCs w:val="28"/>
        </w:rPr>
        <w:lastRenderedPageBreak/>
        <w:t>применении указанной меры дисциплинарного воздействия.</w:t>
      </w:r>
    </w:p>
    <w:p w:rsidR="004642DC" w:rsidRPr="00E60C86" w:rsidRDefault="004642DC" w:rsidP="00A95745">
      <w:pPr>
        <w:pStyle w:val="ConsPlusNonformat"/>
        <w:tabs>
          <w:tab w:val="left" w:pos="851"/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4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A95745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в арбитражный суд, а также третейский суд, сформированный </w:t>
      </w:r>
      <w:r>
        <w:rPr>
          <w:rFonts w:ascii="Times New Roman" w:hAnsi="Times New Roman" w:cs="Times New Roman"/>
          <w:sz w:val="28"/>
          <w:szCs w:val="28"/>
        </w:rPr>
        <w:t>НОПРИЗ</w:t>
      </w:r>
      <w:r w:rsidRPr="00A95745">
        <w:rPr>
          <w:rFonts w:ascii="Times New Roman" w:hAnsi="Times New Roman" w:cs="Times New Roman"/>
          <w:sz w:val="28"/>
          <w:szCs w:val="28"/>
        </w:rPr>
        <w:t>.</w:t>
      </w:r>
    </w:p>
    <w:p w:rsidR="000063FC" w:rsidRDefault="000063FC" w:rsidP="000063FC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0063FC" w:rsidRDefault="000063F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86054" w:rsidRDefault="00E86054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A95745" w:rsidRPr="000E2396" w:rsidRDefault="00A95745" w:rsidP="00A9574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957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5745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76A0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DB161C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D5FB3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8"/>
  </w:num>
  <w:num w:numId="7">
    <w:abstractNumId w:val="9"/>
  </w:num>
  <w:num w:numId="8">
    <w:abstractNumId w:val="23"/>
  </w:num>
  <w:num w:numId="9">
    <w:abstractNumId w:val="2"/>
  </w:num>
  <w:num w:numId="10">
    <w:abstractNumId w:val="25"/>
  </w:num>
  <w:num w:numId="11">
    <w:abstractNumId w:val="24"/>
  </w:num>
  <w:num w:numId="12">
    <w:abstractNumId w:val="13"/>
  </w:num>
  <w:num w:numId="13">
    <w:abstractNumId w:val="31"/>
  </w:num>
  <w:num w:numId="14">
    <w:abstractNumId w:val="30"/>
  </w:num>
  <w:num w:numId="15">
    <w:abstractNumId w:val="18"/>
  </w:num>
  <w:num w:numId="16">
    <w:abstractNumId w:val="3"/>
  </w:num>
  <w:num w:numId="17">
    <w:abstractNumId w:val="34"/>
  </w:num>
  <w:num w:numId="18">
    <w:abstractNumId w:val="35"/>
  </w:num>
  <w:num w:numId="19">
    <w:abstractNumId w:val="32"/>
  </w:num>
  <w:num w:numId="20">
    <w:abstractNumId w:val="21"/>
  </w:num>
  <w:num w:numId="21">
    <w:abstractNumId w:val="20"/>
  </w:num>
  <w:num w:numId="22">
    <w:abstractNumId w:val="11"/>
  </w:num>
  <w:num w:numId="23">
    <w:abstractNumId w:val="15"/>
  </w:num>
  <w:num w:numId="24">
    <w:abstractNumId w:val="37"/>
  </w:num>
  <w:num w:numId="25">
    <w:abstractNumId w:val="16"/>
  </w:num>
  <w:num w:numId="26">
    <w:abstractNumId w:val="10"/>
  </w:num>
  <w:num w:numId="27">
    <w:abstractNumId w:val="38"/>
  </w:num>
  <w:num w:numId="28">
    <w:abstractNumId w:val="26"/>
  </w:num>
  <w:num w:numId="29">
    <w:abstractNumId w:val="39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8"/>
  </w:num>
  <w:num w:numId="35">
    <w:abstractNumId w:val="33"/>
  </w:num>
  <w:num w:numId="36">
    <w:abstractNumId w:val="29"/>
  </w:num>
  <w:num w:numId="37">
    <w:abstractNumId w:val="5"/>
  </w:num>
  <w:num w:numId="38">
    <w:abstractNumId w:val="36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3FC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45C"/>
    <w:rsid w:val="00094E97"/>
    <w:rsid w:val="00095A59"/>
    <w:rsid w:val="000975A3"/>
    <w:rsid w:val="00097F3A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1C2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0AB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5FC6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42D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E7F9B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7A3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2CE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67564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9574E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01D5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34BD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5745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4E9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1EF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389F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37B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C86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3316"/>
    <w:rsid w:val="00F12226"/>
    <w:rsid w:val="00F12E38"/>
    <w:rsid w:val="00F133C7"/>
    <w:rsid w:val="00F133ED"/>
    <w:rsid w:val="00F13602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EECF-04D7-40AA-840B-14753FB8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2019-08-13T07:09:00Z</dcterms:created>
  <dcterms:modified xsi:type="dcterms:W3CDTF">2019-08-14T07:07:00Z</dcterms:modified>
</cp:coreProperties>
</file>